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CBB" w:rsidRPr="008D3383" w:rsidRDefault="00196BD0" w:rsidP="008D3383">
      <w:pPr>
        <w:spacing w:after="0" w:line="240" w:lineRule="auto"/>
        <w:rPr>
          <w:b/>
          <w:color w:val="000000" w:themeColor="text1"/>
          <w:sz w:val="24"/>
          <w:szCs w:val="44"/>
        </w:rPr>
      </w:pPr>
      <w:r>
        <w:rPr>
          <w:noProof/>
        </w:rPr>
        <w:drawing>
          <wp:anchor distT="0" distB="0" distL="114300" distR="114300" simplePos="0" relativeHeight="251591680" behindDoc="0" locked="0" layoutInCell="1" allowOverlap="1">
            <wp:simplePos x="0" y="0"/>
            <wp:positionH relativeFrom="column">
              <wp:posOffset>4034155</wp:posOffset>
            </wp:positionH>
            <wp:positionV relativeFrom="paragraph">
              <wp:posOffset>-635</wp:posOffset>
            </wp:positionV>
            <wp:extent cx="1649095" cy="541020"/>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9095"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themeColor="text1"/>
          <w:sz w:val="24"/>
          <w:szCs w:val="44"/>
        </w:rPr>
        <w:t>Kalterer Sportverein - Sektion Leichtathletik</w:t>
      </w:r>
    </w:p>
    <w:p w:rsidR="008D3383" w:rsidRPr="008D3383" w:rsidRDefault="00196BD0" w:rsidP="008D3383">
      <w:pPr>
        <w:spacing w:after="0" w:line="240" w:lineRule="auto"/>
        <w:rPr>
          <w:color w:val="000000" w:themeColor="text1"/>
          <w:sz w:val="20"/>
          <w:szCs w:val="44"/>
        </w:rPr>
      </w:pPr>
      <w:r>
        <w:rPr>
          <w:color w:val="000000" w:themeColor="text1"/>
          <w:sz w:val="20"/>
          <w:szCs w:val="44"/>
        </w:rPr>
        <w:t>Sterngasse 7</w:t>
      </w:r>
      <w:r w:rsidR="008D3383" w:rsidRPr="008D3383">
        <w:rPr>
          <w:color w:val="000000" w:themeColor="text1"/>
          <w:sz w:val="20"/>
          <w:szCs w:val="44"/>
        </w:rPr>
        <w:t>, 39</w:t>
      </w:r>
      <w:r>
        <w:rPr>
          <w:color w:val="000000" w:themeColor="text1"/>
          <w:sz w:val="20"/>
          <w:szCs w:val="44"/>
        </w:rPr>
        <w:t xml:space="preserve">052 </w:t>
      </w:r>
      <w:proofErr w:type="spellStart"/>
      <w:r>
        <w:rPr>
          <w:color w:val="000000" w:themeColor="text1"/>
          <w:sz w:val="20"/>
          <w:szCs w:val="44"/>
        </w:rPr>
        <w:t>Kaltern</w:t>
      </w:r>
      <w:proofErr w:type="spellEnd"/>
    </w:p>
    <w:p w:rsidR="008D3383" w:rsidRPr="008D3383" w:rsidRDefault="008D3383" w:rsidP="008D3383">
      <w:pPr>
        <w:spacing w:after="0" w:line="240" w:lineRule="auto"/>
        <w:rPr>
          <w:color w:val="000000" w:themeColor="text1"/>
          <w:sz w:val="20"/>
          <w:szCs w:val="44"/>
        </w:rPr>
      </w:pPr>
      <w:proofErr w:type="spellStart"/>
      <w:r w:rsidRPr="008D3383">
        <w:rPr>
          <w:color w:val="000000" w:themeColor="text1"/>
          <w:sz w:val="20"/>
          <w:szCs w:val="44"/>
        </w:rPr>
        <w:t>MwSt.Nr</w:t>
      </w:r>
      <w:proofErr w:type="spellEnd"/>
      <w:r w:rsidRPr="008D3383">
        <w:rPr>
          <w:color w:val="000000" w:themeColor="text1"/>
          <w:sz w:val="20"/>
          <w:szCs w:val="44"/>
        </w:rPr>
        <w:t>.: 0</w:t>
      </w:r>
      <w:r w:rsidR="00196BD0">
        <w:rPr>
          <w:color w:val="000000" w:themeColor="text1"/>
          <w:sz w:val="20"/>
          <w:szCs w:val="44"/>
        </w:rPr>
        <w:t>1539120210</w:t>
      </w:r>
    </w:p>
    <w:p w:rsidR="008D3383" w:rsidRPr="00631630" w:rsidRDefault="008D3383" w:rsidP="008D3383">
      <w:pPr>
        <w:spacing w:after="0" w:line="240" w:lineRule="auto"/>
        <w:rPr>
          <w:color w:val="000000" w:themeColor="text1"/>
          <w:sz w:val="20"/>
          <w:szCs w:val="44"/>
          <w:lang w:val="en-US"/>
        </w:rPr>
      </w:pPr>
      <w:proofErr w:type="spellStart"/>
      <w:r w:rsidRPr="00631630">
        <w:rPr>
          <w:color w:val="000000" w:themeColor="text1"/>
          <w:sz w:val="20"/>
          <w:szCs w:val="44"/>
          <w:lang w:val="en-US"/>
        </w:rPr>
        <w:t>St.Nr</w:t>
      </w:r>
      <w:proofErr w:type="spellEnd"/>
      <w:r w:rsidRPr="00631630">
        <w:rPr>
          <w:color w:val="000000" w:themeColor="text1"/>
          <w:sz w:val="20"/>
          <w:szCs w:val="44"/>
          <w:lang w:val="en-US"/>
        </w:rPr>
        <w:t xml:space="preserve">.: </w:t>
      </w:r>
      <w:r w:rsidR="00196BD0" w:rsidRPr="008D3383">
        <w:rPr>
          <w:color w:val="000000" w:themeColor="text1"/>
          <w:sz w:val="20"/>
          <w:szCs w:val="44"/>
        </w:rPr>
        <w:t>0</w:t>
      </w:r>
      <w:r w:rsidR="00196BD0">
        <w:rPr>
          <w:color w:val="000000" w:themeColor="text1"/>
          <w:sz w:val="20"/>
          <w:szCs w:val="44"/>
        </w:rPr>
        <w:t>1539120210</w:t>
      </w:r>
    </w:p>
    <w:p w:rsidR="008D3383" w:rsidRPr="00196BD0" w:rsidRDefault="008D3383" w:rsidP="008D3383">
      <w:pPr>
        <w:spacing w:after="0" w:line="240" w:lineRule="auto"/>
        <w:rPr>
          <w:color w:val="000000" w:themeColor="text1"/>
          <w:sz w:val="20"/>
          <w:szCs w:val="44"/>
        </w:rPr>
      </w:pPr>
      <w:r w:rsidRPr="00631630">
        <w:rPr>
          <w:color w:val="000000" w:themeColor="text1"/>
          <w:sz w:val="20"/>
          <w:szCs w:val="44"/>
          <w:lang w:val="it-IT"/>
        </w:rPr>
        <w:t>E-</w:t>
      </w:r>
      <w:r w:rsidRPr="00196BD0">
        <w:rPr>
          <w:color w:val="000000" w:themeColor="text1"/>
          <w:sz w:val="20"/>
          <w:szCs w:val="44"/>
        </w:rPr>
        <w:t xml:space="preserve">Mail: </w:t>
      </w:r>
      <w:hyperlink r:id="rId9" w:history="1">
        <w:r w:rsidR="00196BD0" w:rsidRPr="00196BD0">
          <w:rPr>
            <w:color w:val="000000" w:themeColor="text1"/>
            <w:sz w:val="20"/>
            <w:szCs w:val="44"/>
          </w:rPr>
          <w:t>ksv.kaltern@fidal-bz.it</w:t>
        </w:r>
      </w:hyperlink>
    </w:p>
    <w:p w:rsidR="008D3383" w:rsidRPr="00196BD0" w:rsidRDefault="008D3383" w:rsidP="008D3383">
      <w:pPr>
        <w:spacing w:after="0" w:line="240" w:lineRule="auto"/>
        <w:rPr>
          <w:color w:val="000000" w:themeColor="text1"/>
          <w:sz w:val="20"/>
          <w:szCs w:val="44"/>
        </w:rPr>
      </w:pPr>
      <w:r w:rsidRPr="00631630">
        <w:rPr>
          <w:color w:val="000000" w:themeColor="text1"/>
          <w:sz w:val="20"/>
          <w:szCs w:val="44"/>
        </w:rPr>
        <w:t xml:space="preserve">Tel.: </w:t>
      </w:r>
      <w:r w:rsidR="00196BD0" w:rsidRPr="00196BD0">
        <w:rPr>
          <w:color w:val="000000" w:themeColor="text1"/>
          <w:sz w:val="20"/>
          <w:szCs w:val="44"/>
        </w:rPr>
        <w:t>0471 96 49 08</w:t>
      </w:r>
    </w:p>
    <w:p w:rsidR="007D2E36" w:rsidRDefault="00136BA1" w:rsidP="007D2E36">
      <w:pPr>
        <w:rPr>
          <w:b/>
          <w:color w:val="000000" w:themeColor="text1"/>
          <w:sz w:val="36"/>
          <w:szCs w:val="52"/>
        </w:rPr>
      </w:pPr>
      <w:r>
        <w:rPr>
          <w:b/>
          <w:noProof/>
          <w:color w:val="000000" w:themeColor="text1"/>
          <w:sz w:val="36"/>
          <w:szCs w:val="52"/>
        </w:rPr>
        <mc:AlternateContent>
          <mc:Choice Requires="wps">
            <w:drawing>
              <wp:anchor distT="0" distB="0" distL="114300" distR="114300" simplePos="0" relativeHeight="251686912" behindDoc="0" locked="0" layoutInCell="1" allowOverlap="1">
                <wp:simplePos x="0" y="0"/>
                <wp:positionH relativeFrom="column">
                  <wp:posOffset>-1689735</wp:posOffset>
                </wp:positionH>
                <wp:positionV relativeFrom="paragraph">
                  <wp:posOffset>365125</wp:posOffset>
                </wp:positionV>
                <wp:extent cx="7629525" cy="0"/>
                <wp:effectExtent l="10160" t="16510" r="18415" b="12065"/>
                <wp:wrapNone/>
                <wp:docPr id="8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0"/>
                        </a:xfrm>
                        <a:prstGeom prst="straightConnector1">
                          <a:avLst/>
                        </a:prstGeom>
                        <a:noFill/>
                        <a:ln w="19050" cmpd="sng">
                          <a:solidFill>
                            <a:srgbClr val="E6101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9F7C63" id="_x0000_t32" coordsize="21600,21600" o:spt="32" o:oned="t" path="m,l21600,21600e" filled="f">
                <v:path arrowok="t" fillok="f" o:connecttype="none"/>
                <o:lock v:ext="edit" shapetype="t"/>
              </v:shapetype>
              <v:shape id="AutoShape 6" o:spid="_x0000_s1026" type="#_x0000_t32" style="position:absolute;margin-left:-133.05pt;margin-top:28.75pt;width:600.7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" strokecolor="#e61010" strokeweight="1.5pt"/>
            </w:pict>
          </mc:Fallback>
        </mc:AlternateContent>
      </w:r>
      <w:r>
        <w:rPr>
          <w:b/>
          <w:noProof/>
          <w:color w:val="000000" w:themeColor="text1"/>
          <w:sz w:val="36"/>
          <w:szCs w:val="52"/>
        </w:rPr>
        <mc:AlternateContent>
          <mc:Choice Requires="wps">
            <w:drawing>
              <wp:anchor distT="0" distB="0" distL="114300" distR="114300" simplePos="0" relativeHeight="251687936" behindDoc="0" locked="0" layoutInCell="1" allowOverlap="1">
                <wp:simplePos x="0" y="0"/>
                <wp:positionH relativeFrom="column">
                  <wp:posOffset>-198755</wp:posOffset>
                </wp:positionH>
                <wp:positionV relativeFrom="paragraph">
                  <wp:posOffset>277495</wp:posOffset>
                </wp:positionV>
                <wp:extent cx="7629525" cy="0"/>
                <wp:effectExtent l="15240" t="14605" r="13335" b="13970"/>
                <wp:wrapNone/>
                <wp:docPr id="8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0"/>
                        </a:xfrm>
                        <a:prstGeom prst="straightConnector1">
                          <a:avLst/>
                        </a:prstGeom>
                        <a:noFill/>
                        <a:ln w="19050" cmpd="sng">
                          <a:solidFill>
                            <a:srgbClr val="E6101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30BF8" id="AutoShape 7" o:spid="_x0000_s1026" type="#_x0000_t32" style="position:absolute;margin-left:-15.65pt;margin-top:21.85pt;width:600.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" strokecolor="#e61010" strokeweight="1.5pt"/>
            </w:pict>
          </mc:Fallback>
        </mc:AlternateContent>
      </w:r>
    </w:p>
    <w:p w:rsidR="0011618D" w:rsidRPr="0011618D" w:rsidRDefault="00EF2444" w:rsidP="007D2E36">
      <w:pPr>
        <w:rPr>
          <w:b/>
          <w:color w:val="000000" w:themeColor="text1"/>
          <w:sz w:val="36"/>
          <w:szCs w:val="52"/>
        </w:rPr>
      </w:pPr>
      <w:r>
        <w:rPr>
          <w:noProof/>
        </w:rPr>
        <w:drawing>
          <wp:anchor distT="0" distB="0" distL="114300" distR="114300" simplePos="0" relativeHeight="251756544" behindDoc="1" locked="0" layoutInCell="1" allowOverlap="1">
            <wp:simplePos x="0" y="0"/>
            <wp:positionH relativeFrom="column">
              <wp:posOffset>-899795</wp:posOffset>
            </wp:positionH>
            <wp:positionV relativeFrom="paragraph">
              <wp:posOffset>775970</wp:posOffset>
            </wp:positionV>
            <wp:extent cx="3498215" cy="2743835"/>
            <wp:effectExtent l="0" t="0" r="0" b="0"/>
            <wp:wrapTight wrapText="bothSides">
              <wp:wrapPolygon edited="0">
                <wp:start x="0" y="0"/>
                <wp:lineTo x="0" y="21445"/>
                <wp:lineTo x="21526" y="21445"/>
                <wp:lineTo x="21526" y="0"/>
                <wp:lineTo x="0" y="0"/>
              </wp:wrapPolygon>
            </wp:wrapTight>
            <wp:docPr id="57" name="Grafik 57" descr="gp lana_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 lana_507"/>
                    <pic:cNvPicPr>
                      <a:picLocks noChangeAspect="1" noChangeArrowheads="1"/>
                    </pic:cNvPicPr>
                  </pic:nvPicPr>
                  <pic:blipFill rotWithShape="1">
                    <a:blip r:embed="rId10">
                      <a:extLst>
                        <a:ext uri="{28A0092B-C50C-407E-A947-70E740481C1C}">
                          <a14:useLocalDpi xmlns:a14="http://schemas.microsoft.com/office/drawing/2010/main" val="0"/>
                        </a:ext>
                      </a:extLst>
                    </a:blip>
                    <a:srcRect t="6560" r="20792"/>
                    <a:stretch/>
                  </pic:blipFill>
                  <pic:spPr bwMode="auto">
                    <a:xfrm>
                      <a:off x="0" y="0"/>
                      <a:ext cx="3498215" cy="274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015" w:rsidRPr="005A0015" w:rsidRDefault="007B2D18" w:rsidP="00B11204">
      <w:pPr>
        <w:ind w:right="-709"/>
        <w:jc w:val="right"/>
        <w:rPr>
          <w:b/>
          <w:i/>
          <w:iCs/>
          <w:color w:val="E61010"/>
          <w:sz w:val="18"/>
          <w:szCs w:val="20"/>
        </w:rPr>
      </w:pPr>
      <w:r>
        <w:rPr>
          <w:noProof/>
        </w:rPr>
        <w:drawing>
          <wp:anchor distT="0" distB="0" distL="114300" distR="114300" simplePos="0" relativeHeight="251803648" behindDoc="1" locked="0" layoutInCell="1" allowOverlap="1" wp14:anchorId="0C64595B">
            <wp:simplePos x="0" y="0"/>
            <wp:positionH relativeFrom="column">
              <wp:posOffset>-899851</wp:posOffset>
            </wp:positionH>
            <wp:positionV relativeFrom="paragraph">
              <wp:posOffset>3070749</wp:posOffset>
            </wp:positionV>
            <wp:extent cx="2252980" cy="2496185"/>
            <wp:effectExtent l="0" t="0" r="0" b="0"/>
            <wp:wrapTight wrapText="bothSides">
              <wp:wrapPolygon edited="0">
                <wp:start x="0" y="0"/>
                <wp:lineTo x="0" y="21430"/>
                <wp:lineTo x="21369" y="21430"/>
                <wp:lineTo x="21369" y="0"/>
                <wp:lineTo x="0" y="0"/>
              </wp:wrapPolygon>
            </wp:wrapTight>
            <wp:docPr id="60" name="Bild 1" descr="gherdeina_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erdeina_19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885"/>
                    <a:stretch/>
                  </pic:blipFill>
                  <pic:spPr bwMode="auto">
                    <a:xfrm>
                      <a:off x="0" y="0"/>
                      <a:ext cx="2252980" cy="249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0986F34B">
            <wp:simplePos x="0" y="0"/>
            <wp:positionH relativeFrom="column">
              <wp:posOffset>2242903</wp:posOffset>
            </wp:positionH>
            <wp:positionV relativeFrom="paragraph">
              <wp:posOffset>328295</wp:posOffset>
            </wp:positionV>
            <wp:extent cx="4417695" cy="2744470"/>
            <wp:effectExtent l="0" t="0" r="0" b="0"/>
            <wp:wrapTight wrapText="bothSides">
              <wp:wrapPolygon edited="0">
                <wp:start x="0" y="0"/>
                <wp:lineTo x="0" y="21440"/>
                <wp:lineTo x="21516" y="21440"/>
                <wp:lineTo x="21516" y="0"/>
                <wp:lineTo x="0" y="0"/>
              </wp:wrapPolygon>
            </wp:wrapTight>
            <wp:docPr id="2" name="Bild 2" descr="gp lana_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 lana_118"/>
                    <pic:cNvPicPr>
                      <a:picLocks noChangeAspect="1" noChangeArrowheads="1"/>
                    </pic:cNvPicPr>
                  </pic:nvPicPr>
                  <pic:blipFill rotWithShape="1">
                    <a:blip r:embed="rId12">
                      <a:extLst>
                        <a:ext uri="{28A0092B-C50C-407E-A947-70E740481C1C}">
                          <a14:useLocalDpi xmlns:a14="http://schemas.microsoft.com/office/drawing/2010/main" val="0"/>
                        </a:ext>
                      </a:extLst>
                    </a:blip>
                    <a:srcRect t="6560"/>
                    <a:stretch/>
                  </pic:blipFill>
                  <pic:spPr bwMode="auto">
                    <a:xfrm>
                      <a:off x="0" y="0"/>
                      <a:ext cx="4417695" cy="2744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2444" w:rsidRDefault="00EF2444" w:rsidP="005A0015">
      <w:pPr>
        <w:ind w:right="-709"/>
        <w:jc w:val="right"/>
        <w:rPr>
          <w:b/>
          <w:i/>
          <w:iCs/>
          <w:color w:val="E61010"/>
          <w:sz w:val="56"/>
          <w:szCs w:val="72"/>
        </w:rPr>
      </w:pPr>
    </w:p>
    <w:p w:rsidR="008D3383" w:rsidRPr="00EF2444" w:rsidRDefault="005A0015" w:rsidP="005A0015">
      <w:pPr>
        <w:ind w:right="-709"/>
        <w:jc w:val="right"/>
        <w:rPr>
          <w:b/>
          <w:i/>
          <w:iCs/>
          <w:color w:val="E61010"/>
          <w:sz w:val="72"/>
          <w:szCs w:val="96"/>
        </w:rPr>
      </w:pPr>
      <w:r w:rsidRPr="00EF2444">
        <w:rPr>
          <w:b/>
          <w:i/>
          <w:iCs/>
          <w:color w:val="E61010"/>
          <w:sz w:val="72"/>
          <w:szCs w:val="96"/>
        </w:rPr>
        <w:t xml:space="preserve">Der </w:t>
      </w:r>
      <w:r w:rsidR="00137ED6" w:rsidRPr="00EF2444">
        <w:rPr>
          <w:b/>
          <w:i/>
          <w:iCs/>
          <w:color w:val="E61010"/>
          <w:sz w:val="72"/>
          <w:szCs w:val="96"/>
        </w:rPr>
        <w:t>KSV</w:t>
      </w:r>
      <w:r w:rsidRPr="00EF2444">
        <w:rPr>
          <w:b/>
          <w:i/>
          <w:iCs/>
          <w:color w:val="E61010"/>
          <w:sz w:val="72"/>
          <w:szCs w:val="96"/>
        </w:rPr>
        <w:t>-</w:t>
      </w:r>
      <w:r w:rsidR="00137ED6" w:rsidRPr="00EF2444">
        <w:rPr>
          <w:b/>
          <w:i/>
          <w:iCs/>
          <w:color w:val="E61010"/>
          <w:sz w:val="72"/>
          <w:szCs w:val="96"/>
        </w:rPr>
        <w:t>Leichtathletik</w:t>
      </w:r>
    </w:p>
    <w:p w:rsidR="0011618D" w:rsidRPr="005A0015" w:rsidRDefault="007B2D18" w:rsidP="005A0015">
      <w:pPr>
        <w:ind w:right="-709"/>
        <w:jc w:val="right"/>
        <w:rPr>
          <w:b/>
          <w:color w:val="000000" w:themeColor="text1"/>
          <w:sz w:val="28"/>
          <w:szCs w:val="28"/>
        </w:rPr>
      </w:pPr>
      <w:r>
        <w:rPr>
          <w:noProof/>
        </w:rPr>
        <w:drawing>
          <wp:anchor distT="0" distB="0" distL="114300" distR="114300" simplePos="0" relativeHeight="251549695" behindDoc="1" locked="0" layoutInCell="1" allowOverlap="1" wp14:anchorId="7ECDD7CB">
            <wp:simplePos x="0" y="0"/>
            <wp:positionH relativeFrom="column">
              <wp:posOffset>3077983</wp:posOffset>
            </wp:positionH>
            <wp:positionV relativeFrom="paragraph">
              <wp:posOffset>846262</wp:posOffset>
            </wp:positionV>
            <wp:extent cx="3580130" cy="2371725"/>
            <wp:effectExtent l="0" t="0" r="1270" b="9525"/>
            <wp:wrapNone/>
            <wp:docPr id="59" name="Grafik 59" descr="gp finale bz_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 finale bz_614"/>
                    <pic:cNvPicPr>
                      <a:picLocks noChangeAspect="1" noChangeArrowheads="1"/>
                    </pic:cNvPicPr>
                  </pic:nvPicPr>
                  <pic:blipFill rotWithShape="1">
                    <a:blip r:embed="rId13">
                      <a:extLst>
                        <a:ext uri="{28A0092B-C50C-407E-A947-70E740481C1C}">
                          <a14:useLocalDpi xmlns:a14="http://schemas.microsoft.com/office/drawing/2010/main" val="0"/>
                        </a:ext>
                      </a:extLst>
                    </a:blip>
                    <a:srcRect l="4018"/>
                    <a:stretch/>
                  </pic:blipFill>
                  <pic:spPr bwMode="auto">
                    <a:xfrm>
                      <a:off x="0" y="0"/>
                      <a:ext cx="3580130"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015" w:rsidRPr="005A0015">
        <w:rPr>
          <w:b/>
          <w:color w:val="000000" w:themeColor="text1"/>
          <w:sz w:val="28"/>
          <w:szCs w:val="28"/>
        </w:rPr>
        <w:t>Wer sind wir</w:t>
      </w:r>
      <w:r w:rsidR="005A0015">
        <w:rPr>
          <w:b/>
          <w:color w:val="000000" w:themeColor="text1"/>
          <w:sz w:val="28"/>
          <w:szCs w:val="28"/>
        </w:rPr>
        <w:t xml:space="preserve"> – Was sind unsere Ziele – Was können wir bieten</w:t>
      </w:r>
    </w:p>
    <w:p w:rsidR="007B2D18" w:rsidRDefault="007B2D18" w:rsidP="00224C6C">
      <w:pPr>
        <w:ind w:right="-709"/>
        <w:jc w:val="center"/>
        <w:rPr>
          <w:b/>
          <w:color w:val="000000" w:themeColor="text1"/>
          <w:sz w:val="52"/>
          <w:szCs w:val="52"/>
        </w:rPr>
      </w:pPr>
      <w:r>
        <w:rPr>
          <w:noProof/>
        </w:rPr>
        <w:drawing>
          <wp:anchor distT="0" distB="0" distL="114300" distR="114300" simplePos="0" relativeHeight="251548670" behindDoc="1" locked="0" layoutInCell="1" allowOverlap="1" wp14:anchorId="622BBBC5">
            <wp:simplePos x="0" y="0"/>
            <wp:positionH relativeFrom="column">
              <wp:posOffset>-898608</wp:posOffset>
            </wp:positionH>
            <wp:positionV relativeFrom="paragraph">
              <wp:posOffset>466891</wp:posOffset>
            </wp:positionV>
            <wp:extent cx="3974465" cy="2374900"/>
            <wp:effectExtent l="0" t="0" r="6985" b="6350"/>
            <wp:wrapNone/>
            <wp:docPr id="6" name="Bild 6" descr="gherdeina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erdeina_467"/>
                    <pic:cNvPicPr>
                      <a:picLocks noChangeAspect="1" noChangeArrowheads="1"/>
                    </pic:cNvPicPr>
                  </pic:nvPicPr>
                  <pic:blipFill rotWithShape="1">
                    <a:blip r:embed="rId14">
                      <a:extLst>
                        <a:ext uri="{28A0092B-C50C-407E-A947-70E740481C1C}">
                          <a14:useLocalDpi xmlns:a14="http://schemas.microsoft.com/office/drawing/2010/main" val="0"/>
                        </a:ext>
                      </a:extLst>
                    </a:blip>
                    <a:srcRect t="6714"/>
                    <a:stretch/>
                  </pic:blipFill>
                  <pic:spPr bwMode="auto">
                    <a:xfrm>
                      <a:off x="0" y="0"/>
                      <a:ext cx="3974465" cy="237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2D18" w:rsidRDefault="007B2D18" w:rsidP="00224C6C">
      <w:pPr>
        <w:ind w:right="-709"/>
        <w:jc w:val="center"/>
        <w:rPr>
          <w:b/>
          <w:color w:val="000000" w:themeColor="text1"/>
          <w:sz w:val="52"/>
          <w:szCs w:val="52"/>
        </w:rPr>
      </w:pPr>
    </w:p>
    <w:p w:rsidR="00EF2444" w:rsidRDefault="00EF2444" w:rsidP="00224C6C">
      <w:pPr>
        <w:ind w:right="-709"/>
        <w:jc w:val="center"/>
        <w:rPr>
          <w:b/>
          <w:color w:val="000000" w:themeColor="text1"/>
          <w:sz w:val="52"/>
          <w:szCs w:val="52"/>
        </w:rPr>
      </w:pPr>
    </w:p>
    <w:p w:rsidR="00224C6C" w:rsidRPr="00224C6C" w:rsidRDefault="00136BA1" w:rsidP="00224C6C">
      <w:pPr>
        <w:ind w:right="-709"/>
        <w:jc w:val="center"/>
        <w:rPr>
          <w:b/>
          <w:color w:val="000000" w:themeColor="text1"/>
          <w:sz w:val="52"/>
          <w:szCs w:val="52"/>
        </w:rPr>
      </w:pPr>
      <w:r>
        <w:rPr>
          <w:b/>
          <w:noProof/>
          <w:color w:val="000000" w:themeColor="text1"/>
          <w:sz w:val="36"/>
          <w:szCs w:val="52"/>
        </w:rPr>
        <w:lastRenderedPageBreak/>
        <mc:AlternateContent>
          <mc:Choice Requires="wps">
            <w:drawing>
              <wp:anchor distT="0" distB="0" distL="114300" distR="114300" simplePos="0" relativeHeight="251696128" behindDoc="0" locked="0" layoutInCell="1" allowOverlap="1">
                <wp:simplePos x="0" y="0"/>
                <wp:positionH relativeFrom="column">
                  <wp:posOffset>-1689735</wp:posOffset>
                </wp:positionH>
                <wp:positionV relativeFrom="paragraph">
                  <wp:posOffset>217805</wp:posOffset>
                </wp:positionV>
                <wp:extent cx="7629525" cy="0"/>
                <wp:effectExtent l="10160" t="12700" r="18415" b="15875"/>
                <wp:wrapNone/>
                <wp:docPr id="8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0"/>
                        </a:xfrm>
                        <a:prstGeom prst="straightConnector1">
                          <a:avLst/>
                        </a:prstGeom>
                        <a:noFill/>
                        <a:ln w="19050" cmpd="sng">
                          <a:solidFill>
                            <a:srgbClr val="E6101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50F39" id="AutoShape 9" o:spid="_x0000_s1026" type="#_x0000_t32" style="position:absolute;margin-left:-133.05pt;margin-top:17.15pt;width:600.7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" strokecolor="#e61010" strokeweight="1.5pt"/>
            </w:pict>
          </mc:Fallback>
        </mc:AlternateContent>
      </w:r>
      <w:r>
        <w:rPr>
          <w:b/>
          <w:noProof/>
          <w:color w:val="000000" w:themeColor="text1"/>
          <w:sz w:val="36"/>
          <w:szCs w:val="52"/>
        </w:rPr>
        <mc:AlternateContent>
          <mc:Choice Requires="wps">
            <w:drawing>
              <wp:anchor distT="0" distB="0" distL="114300" distR="114300" simplePos="0" relativeHeight="251697152" behindDoc="0" locked="0" layoutInCell="1" allowOverlap="1">
                <wp:simplePos x="0" y="0"/>
                <wp:positionH relativeFrom="column">
                  <wp:posOffset>-198755</wp:posOffset>
                </wp:positionH>
                <wp:positionV relativeFrom="paragraph">
                  <wp:posOffset>135890</wp:posOffset>
                </wp:positionV>
                <wp:extent cx="7629525" cy="0"/>
                <wp:effectExtent l="15240" t="16510" r="13335" b="12065"/>
                <wp:wrapNone/>
                <wp:docPr id="8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0"/>
                        </a:xfrm>
                        <a:prstGeom prst="straightConnector1">
                          <a:avLst/>
                        </a:prstGeom>
                        <a:noFill/>
                        <a:ln w="19050" cmpd="sng">
                          <a:solidFill>
                            <a:srgbClr val="E6101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8EF51" id="AutoShape 10" o:spid="_x0000_s1026" type="#_x0000_t32" style="position:absolute;margin-left:-15.65pt;margin-top:10.7pt;width:600.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" strokecolor="#e61010" strokeweight="1.5pt"/>
            </w:pict>
          </mc:Fallback>
        </mc:AlternateContent>
      </w:r>
    </w:p>
    <w:p w:rsidR="00224C6C" w:rsidRPr="00224C6C" w:rsidRDefault="005A0015" w:rsidP="00224C6C">
      <w:pPr>
        <w:ind w:right="-709"/>
        <w:rPr>
          <w:b/>
          <w:color w:val="7F7F7F" w:themeColor="text1" w:themeTint="80"/>
          <w:sz w:val="40"/>
          <w:szCs w:val="52"/>
        </w:rPr>
      </w:pPr>
      <w:r w:rsidRPr="001579D3">
        <w:rPr>
          <w:b/>
          <w:i/>
          <w:iCs/>
          <w:noProof/>
          <w:color w:val="E61010"/>
          <w:sz w:val="28"/>
          <w:szCs w:val="40"/>
        </w:rPr>
        <w:t>Wer sind wir?</w:t>
      </w:r>
    </w:p>
    <w:p w:rsidR="00CF2423" w:rsidRDefault="00CF2423">
      <w:pPr>
        <w:rPr>
          <w:bCs/>
          <w:color w:val="000000" w:themeColor="text1"/>
          <w:sz w:val="24"/>
          <w:szCs w:val="36"/>
        </w:rPr>
      </w:pPr>
      <w:r w:rsidRPr="00CF2423">
        <w:rPr>
          <w:bCs/>
          <w:color w:val="000000" w:themeColor="text1"/>
          <w:sz w:val="24"/>
          <w:szCs w:val="36"/>
        </w:rPr>
        <w:t xml:space="preserve">Der Kalterer Sportverein (KSV) wurde im Jahr 1956 gegründet und zählt aktuell 18 Sektionen. Vor allem in der Kinder- und Jugendförderungen hat sich die Sektion Leichtathletik in den letzten Jahren sehr bewährt. </w:t>
      </w:r>
      <w:r>
        <w:rPr>
          <w:bCs/>
          <w:color w:val="000000" w:themeColor="text1"/>
          <w:sz w:val="24"/>
          <w:szCs w:val="36"/>
        </w:rPr>
        <w:t>Mittlerweile identifizieren sich über 160 Mitglieder mit den drei Grundformen „Laufen – Werfen – Springen“ und sind zusammen mit Vorstandsmitgliedern, Eltern sowie Trainern und Betreuern zu einer starken Einheit zusammengewachsen.</w:t>
      </w:r>
    </w:p>
    <w:p w:rsidR="001579D3" w:rsidRDefault="00CF2423">
      <w:pPr>
        <w:rPr>
          <w:bCs/>
          <w:color w:val="000000" w:themeColor="text1"/>
          <w:sz w:val="24"/>
          <w:szCs w:val="36"/>
        </w:rPr>
      </w:pPr>
      <w:r>
        <w:rPr>
          <w:bCs/>
          <w:color w:val="000000" w:themeColor="text1"/>
          <w:sz w:val="24"/>
          <w:szCs w:val="36"/>
        </w:rPr>
        <w:t xml:space="preserve">In der Kindersportgruppe, welche aus Vorschulkindern besteht, erfahren die jungen Sportler den spielerischen und freudvollen Umgang an der Bewegung. Das </w:t>
      </w:r>
      <w:r w:rsidR="001579D3">
        <w:rPr>
          <w:bCs/>
          <w:color w:val="000000" w:themeColor="text1"/>
          <w:sz w:val="24"/>
          <w:szCs w:val="36"/>
        </w:rPr>
        <w:t xml:space="preserve">sehr abwechslungsreiche Sportprogramm zielt dabei auf eine vielseitige Ausbildung der motorischen Grundfähigkeiten ab. Zudem werden den Kindern der Spaß an der Bewegung sowie Werte und Normen des Sports vermittelt. </w:t>
      </w:r>
    </w:p>
    <w:p w:rsidR="001579D3" w:rsidRDefault="001579D3">
      <w:pPr>
        <w:rPr>
          <w:bCs/>
          <w:color w:val="000000" w:themeColor="text1"/>
          <w:sz w:val="24"/>
          <w:szCs w:val="36"/>
        </w:rPr>
      </w:pPr>
      <w:r>
        <w:rPr>
          <w:bCs/>
          <w:color w:val="000000" w:themeColor="text1"/>
          <w:sz w:val="24"/>
          <w:szCs w:val="36"/>
        </w:rPr>
        <w:t>In der Kindersportgruppe</w:t>
      </w:r>
      <w:r w:rsidR="00CF2423">
        <w:rPr>
          <w:bCs/>
          <w:color w:val="000000" w:themeColor="text1"/>
          <w:sz w:val="24"/>
          <w:szCs w:val="36"/>
        </w:rPr>
        <w:t xml:space="preserve"> </w:t>
      </w:r>
      <w:r>
        <w:rPr>
          <w:bCs/>
          <w:color w:val="000000" w:themeColor="text1"/>
          <w:sz w:val="24"/>
          <w:szCs w:val="36"/>
        </w:rPr>
        <w:t xml:space="preserve">Grundschüler steht die Vielfalt der Bewegungsformen im Vordergrund. Vor allem die koordinativen Fähigkeiten und die Schnelligkeit in all ihren Facetten stehen bei diversen Spielformen auf dem Programm. Zudem erhalten die jungen Athleten einen ersten Einblick in die verschiedenen Disziplinen der Leichtathletik. </w:t>
      </w:r>
    </w:p>
    <w:p w:rsidR="001579D3" w:rsidRPr="00CF2423" w:rsidRDefault="001579D3">
      <w:pPr>
        <w:rPr>
          <w:bCs/>
          <w:color w:val="000000" w:themeColor="text1"/>
          <w:sz w:val="24"/>
          <w:szCs w:val="36"/>
        </w:rPr>
      </w:pPr>
      <w:r>
        <w:rPr>
          <w:bCs/>
          <w:color w:val="000000" w:themeColor="text1"/>
          <w:sz w:val="24"/>
          <w:szCs w:val="36"/>
        </w:rPr>
        <w:t>In der dritten Gruppe (ältesten Athleten) geht es ebenfalls spielerisch zur Sache, da die Freude und der Spaß auch während des Trainings nicht fehlen darf. Aufgrund ihres Alters erhalten die Sportlerinnen und Sportler vermehrt die Möglichkeit diverse Disziplinen der Leichtathletik auszuprobieren und sich mit ihren Teamkollegen zu messen.</w:t>
      </w:r>
    </w:p>
    <w:p w:rsidR="008A46A5" w:rsidRDefault="008A46A5">
      <w:pPr>
        <w:rPr>
          <w:b/>
          <w:color w:val="000000" w:themeColor="text1"/>
          <w:sz w:val="24"/>
          <w:szCs w:val="36"/>
        </w:rPr>
      </w:pPr>
    </w:p>
    <w:p w:rsidR="00F70FB4" w:rsidRDefault="008A46A5">
      <w:pPr>
        <w:rPr>
          <w:b/>
          <w:color w:val="000000" w:themeColor="text1"/>
          <w:sz w:val="24"/>
          <w:szCs w:val="36"/>
        </w:rPr>
      </w:pPr>
      <w:r>
        <w:rPr>
          <w:b/>
          <w:color w:val="000000" w:themeColor="text1"/>
          <w:sz w:val="24"/>
          <w:szCs w:val="36"/>
        </w:rPr>
        <w:t>S</w:t>
      </w:r>
      <w:r w:rsidR="0095045E">
        <w:rPr>
          <w:b/>
          <w:color w:val="000000" w:themeColor="text1"/>
          <w:sz w:val="24"/>
          <w:szCs w:val="36"/>
        </w:rPr>
        <w:t>tatistische Daten</w:t>
      </w:r>
      <w:r w:rsidR="00807BCA">
        <w:rPr>
          <w:b/>
          <w:color w:val="000000" w:themeColor="text1"/>
          <w:sz w:val="24"/>
          <w:szCs w:val="36"/>
        </w:rPr>
        <w:t xml:space="preserve"> 2019/2020 (aktueller Stand)</w:t>
      </w:r>
    </w:p>
    <w:tbl>
      <w:tblPr>
        <w:tblStyle w:val="Tabellenraster"/>
        <w:tblpPr w:leftFromText="141" w:rightFromText="141" w:vertAnchor="text" w:horzAnchor="margin" w:tblpY="147"/>
        <w:tblW w:w="9296" w:type="dxa"/>
        <w:tblBorders>
          <w:top w:val="single" w:sz="4" w:space="0" w:color="E61010"/>
          <w:left w:val="single" w:sz="4" w:space="0" w:color="E61010"/>
          <w:bottom w:val="single" w:sz="4" w:space="0" w:color="E61010"/>
          <w:right w:val="single" w:sz="4" w:space="0" w:color="E61010"/>
          <w:insideH w:val="single" w:sz="4" w:space="0" w:color="E61010"/>
          <w:insideV w:val="single" w:sz="4" w:space="0" w:color="E61010"/>
        </w:tblBorders>
        <w:tblLook w:val="04A0" w:firstRow="1" w:lastRow="0" w:firstColumn="1" w:lastColumn="0" w:noHBand="0" w:noVBand="1"/>
      </w:tblPr>
      <w:tblGrid>
        <w:gridCol w:w="7479"/>
        <w:gridCol w:w="1817"/>
      </w:tblGrid>
      <w:tr w:rsidR="0095045E" w:rsidRPr="008A46A5" w:rsidTr="008A46A5">
        <w:trPr>
          <w:trHeight w:val="252"/>
        </w:trPr>
        <w:tc>
          <w:tcPr>
            <w:tcW w:w="7479" w:type="dxa"/>
          </w:tcPr>
          <w:p w:rsidR="0095045E" w:rsidRPr="008A46A5" w:rsidRDefault="0095045E" w:rsidP="0095045E">
            <w:pPr>
              <w:rPr>
                <w:bCs/>
                <w:color w:val="000000" w:themeColor="text1"/>
              </w:rPr>
            </w:pPr>
            <w:r w:rsidRPr="008A46A5">
              <w:rPr>
                <w:bCs/>
                <w:color w:val="000000" w:themeColor="text1"/>
              </w:rPr>
              <w:t>Anzahl der Mitglieder insgesamt</w:t>
            </w:r>
          </w:p>
        </w:tc>
        <w:tc>
          <w:tcPr>
            <w:tcW w:w="1817" w:type="dxa"/>
          </w:tcPr>
          <w:p w:rsidR="0095045E" w:rsidRPr="008A46A5" w:rsidRDefault="0095045E" w:rsidP="00807BCA">
            <w:pPr>
              <w:jc w:val="right"/>
              <w:rPr>
                <w:bCs/>
                <w:color w:val="000000" w:themeColor="text1"/>
              </w:rPr>
            </w:pPr>
          </w:p>
        </w:tc>
      </w:tr>
      <w:tr w:rsidR="0095045E" w:rsidRPr="008A46A5" w:rsidTr="008A46A5">
        <w:trPr>
          <w:trHeight w:val="263"/>
        </w:trPr>
        <w:tc>
          <w:tcPr>
            <w:tcW w:w="7479" w:type="dxa"/>
          </w:tcPr>
          <w:p w:rsidR="0095045E" w:rsidRPr="008A46A5" w:rsidRDefault="00807BCA" w:rsidP="0095045E">
            <w:pPr>
              <w:rPr>
                <w:bCs/>
                <w:color w:val="000000" w:themeColor="text1"/>
              </w:rPr>
            </w:pPr>
            <w:r w:rsidRPr="008A46A5">
              <w:rPr>
                <w:bCs/>
                <w:color w:val="000000" w:themeColor="text1"/>
              </w:rPr>
              <w:t>Anzahl der weiblichen Mitglieder</w:t>
            </w:r>
          </w:p>
        </w:tc>
        <w:tc>
          <w:tcPr>
            <w:tcW w:w="1817" w:type="dxa"/>
          </w:tcPr>
          <w:p w:rsidR="0095045E" w:rsidRPr="008A46A5" w:rsidRDefault="0095045E" w:rsidP="00807BCA">
            <w:pPr>
              <w:jc w:val="right"/>
              <w:rPr>
                <w:bCs/>
                <w:color w:val="000000" w:themeColor="text1"/>
              </w:rPr>
            </w:pPr>
          </w:p>
        </w:tc>
      </w:tr>
      <w:tr w:rsidR="0095045E" w:rsidRPr="008A46A5" w:rsidTr="008A46A5">
        <w:trPr>
          <w:trHeight w:val="252"/>
        </w:trPr>
        <w:tc>
          <w:tcPr>
            <w:tcW w:w="7479" w:type="dxa"/>
          </w:tcPr>
          <w:p w:rsidR="0095045E" w:rsidRPr="008A46A5" w:rsidRDefault="00807BCA" w:rsidP="0095045E">
            <w:pPr>
              <w:rPr>
                <w:bCs/>
                <w:color w:val="000000" w:themeColor="text1"/>
              </w:rPr>
            </w:pPr>
            <w:r w:rsidRPr="008A46A5">
              <w:rPr>
                <w:bCs/>
                <w:color w:val="000000" w:themeColor="text1"/>
              </w:rPr>
              <w:t>Anzahl der männlichen Mitglieder</w:t>
            </w:r>
          </w:p>
        </w:tc>
        <w:tc>
          <w:tcPr>
            <w:tcW w:w="1817" w:type="dxa"/>
          </w:tcPr>
          <w:p w:rsidR="0095045E" w:rsidRPr="008A46A5" w:rsidRDefault="0095045E" w:rsidP="00807BCA">
            <w:pPr>
              <w:jc w:val="right"/>
              <w:rPr>
                <w:bCs/>
                <w:color w:val="000000" w:themeColor="text1"/>
              </w:rPr>
            </w:pPr>
          </w:p>
        </w:tc>
      </w:tr>
      <w:tr w:rsidR="0095045E" w:rsidRPr="008A46A5" w:rsidTr="008A46A5">
        <w:trPr>
          <w:trHeight w:val="252"/>
        </w:trPr>
        <w:tc>
          <w:tcPr>
            <w:tcW w:w="7479" w:type="dxa"/>
          </w:tcPr>
          <w:p w:rsidR="0095045E" w:rsidRPr="008A46A5" w:rsidRDefault="00807BCA" w:rsidP="0095045E">
            <w:pPr>
              <w:rPr>
                <w:bCs/>
                <w:color w:val="000000" w:themeColor="text1"/>
              </w:rPr>
            </w:pPr>
            <w:r w:rsidRPr="008A46A5">
              <w:rPr>
                <w:bCs/>
                <w:color w:val="000000" w:themeColor="text1"/>
              </w:rPr>
              <w:t xml:space="preserve">Anzahl der bei einem dem CONI angeschlossenen oder assoziiertem Sportverband </w:t>
            </w:r>
            <w:proofErr w:type="spellStart"/>
            <w:r w:rsidRPr="008A46A5">
              <w:rPr>
                <w:bCs/>
                <w:color w:val="000000" w:themeColor="text1"/>
              </w:rPr>
              <w:t>tesserierten</w:t>
            </w:r>
            <w:proofErr w:type="spellEnd"/>
            <w:r w:rsidRPr="008A46A5">
              <w:rPr>
                <w:bCs/>
                <w:color w:val="000000" w:themeColor="text1"/>
              </w:rPr>
              <w:t xml:space="preserve"> Athleten/Athletinnen</w:t>
            </w:r>
          </w:p>
        </w:tc>
        <w:tc>
          <w:tcPr>
            <w:tcW w:w="1817" w:type="dxa"/>
          </w:tcPr>
          <w:p w:rsidR="0095045E" w:rsidRPr="008A46A5" w:rsidRDefault="00807BCA" w:rsidP="00807BCA">
            <w:pPr>
              <w:jc w:val="right"/>
              <w:rPr>
                <w:bCs/>
                <w:color w:val="000000" w:themeColor="text1"/>
              </w:rPr>
            </w:pPr>
            <w:r w:rsidRPr="008A46A5">
              <w:rPr>
                <w:bCs/>
                <w:color w:val="000000" w:themeColor="text1"/>
              </w:rPr>
              <w:t>32</w:t>
            </w:r>
          </w:p>
        </w:tc>
      </w:tr>
      <w:tr w:rsidR="0095045E" w:rsidRPr="008A46A5" w:rsidTr="008A46A5">
        <w:trPr>
          <w:trHeight w:val="252"/>
        </w:trPr>
        <w:tc>
          <w:tcPr>
            <w:tcW w:w="7479" w:type="dxa"/>
          </w:tcPr>
          <w:p w:rsidR="0095045E" w:rsidRPr="008A46A5" w:rsidRDefault="00807BCA" w:rsidP="0095045E">
            <w:pPr>
              <w:rPr>
                <w:bCs/>
                <w:color w:val="000000" w:themeColor="text1"/>
              </w:rPr>
            </w:pPr>
            <w:r w:rsidRPr="008A46A5">
              <w:rPr>
                <w:bCs/>
                <w:color w:val="000000" w:themeColor="text1"/>
              </w:rPr>
              <w:t>Anzahl der im Verein tätigen Trainer/innen, Übungsleiter/innen oder Sportlehrer/innen</w:t>
            </w:r>
          </w:p>
        </w:tc>
        <w:tc>
          <w:tcPr>
            <w:tcW w:w="1817" w:type="dxa"/>
          </w:tcPr>
          <w:p w:rsidR="0095045E" w:rsidRPr="008A46A5" w:rsidRDefault="00807BCA" w:rsidP="00807BCA">
            <w:pPr>
              <w:jc w:val="right"/>
              <w:rPr>
                <w:bCs/>
                <w:color w:val="000000" w:themeColor="text1"/>
              </w:rPr>
            </w:pPr>
            <w:r w:rsidRPr="008A46A5">
              <w:rPr>
                <w:bCs/>
                <w:color w:val="000000" w:themeColor="text1"/>
              </w:rPr>
              <w:t>4</w:t>
            </w:r>
          </w:p>
        </w:tc>
      </w:tr>
    </w:tbl>
    <w:tbl>
      <w:tblPr>
        <w:tblStyle w:val="Tabellenraster"/>
        <w:tblpPr w:leftFromText="141" w:rightFromText="141" w:vertAnchor="text" w:horzAnchor="margin" w:tblpY="2403"/>
        <w:tblW w:w="0" w:type="auto"/>
        <w:tblBorders>
          <w:top w:val="single" w:sz="4" w:space="0" w:color="E61010"/>
          <w:left w:val="single" w:sz="4" w:space="0" w:color="E61010"/>
          <w:bottom w:val="single" w:sz="4" w:space="0" w:color="E61010"/>
          <w:right w:val="single" w:sz="4" w:space="0" w:color="E61010"/>
          <w:insideH w:val="single" w:sz="4" w:space="0" w:color="E61010"/>
          <w:insideV w:val="single" w:sz="4" w:space="0" w:color="E61010"/>
        </w:tblBorders>
        <w:tblLook w:val="04A0" w:firstRow="1" w:lastRow="0" w:firstColumn="1" w:lastColumn="0" w:noHBand="0" w:noVBand="1"/>
      </w:tblPr>
      <w:tblGrid>
        <w:gridCol w:w="1898"/>
        <w:gridCol w:w="1178"/>
        <w:gridCol w:w="1178"/>
        <w:gridCol w:w="1202"/>
        <w:gridCol w:w="1202"/>
        <w:gridCol w:w="1202"/>
        <w:gridCol w:w="1202"/>
      </w:tblGrid>
      <w:tr w:rsidR="00B11204" w:rsidRPr="007B2D18" w:rsidTr="00B11204">
        <w:trPr>
          <w:trHeight w:val="305"/>
        </w:trPr>
        <w:tc>
          <w:tcPr>
            <w:tcW w:w="1942" w:type="dxa"/>
          </w:tcPr>
          <w:p w:rsidR="00B11204" w:rsidRPr="008A46A5" w:rsidRDefault="00B11204" w:rsidP="00B11204">
            <w:pPr>
              <w:rPr>
                <w:bCs/>
                <w:color w:val="000000" w:themeColor="text1"/>
              </w:rPr>
            </w:pPr>
          </w:p>
        </w:tc>
        <w:tc>
          <w:tcPr>
            <w:tcW w:w="1203" w:type="dxa"/>
          </w:tcPr>
          <w:p w:rsidR="00B11204" w:rsidRPr="007B2D18" w:rsidRDefault="00B11204" w:rsidP="00B11204">
            <w:pPr>
              <w:jc w:val="center"/>
              <w:rPr>
                <w:b/>
                <w:color w:val="000000" w:themeColor="text1"/>
                <w:sz w:val="20"/>
                <w:szCs w:val="20"/>
              </w:rPr>
            </w:pPr>
            <w:r w:rsidRPr="007B2D18">
              <w:rPr>
                <w:b/>
                <w:color w:val="000000" w:themeColor="text1"/>
                <w:sz w:val="20"/>
                <w:szCs w:val="20"/>
              </w:rPr>
              <w:t>2014/2015</w:t>
            </w:r>
          </w:p>
        </w:tc>
        <w:tc>
          <w:tcPr>
            <w:tcW w:w="1203" w:type="dxa"/>
          </w:tcPr>
          <w:p w:rsidR="00B11204" w:rsidRPr="007B2D18" w:rsidRDefault="00B11204" w:rsidP="00B11204">
            <w:pPr>
              <w:jc w:val="center"/>
              <w:rPr>
                <w:b/>
                <w:color w:val="000000" w:themeColor="text1"/>
                <w:sz w:val="20"/>
                <w:szCs w:val="20"/>
              </w:rPr>
            </w:pPr>
            <w:r w:rsidRPr="007B2D18">
              <w:rPr>
                <w:b/>
                <w:color w:val="000000" w:themeColor="text1"/>
                <w:sz w:val="20"/>
                <w:szCs w:val="20"/>
              </w:rPr>
              <w:t>2015/2016</w:t>
            </w:r>
          </w:p>
        </w:tc>
        <w:tc>
          <w:tcPr>
            <w:tcW w:w="1235" w:type="dxa"/>
          </w:tcPr>
          <w:p w:rsidR="00B11204" w:rsidRPr="007B2D18" w:rsidRDefault="00B11204" w:rsidP="00B11204">
            <w:pPr>
              <w:jc w:val="center"/>
              <w:rPr>
                <w:b/>
                <w:color w:val="000000" w:themeColor="text1"/>
                <w:sz w:val="20"/>
                <w:szCs w:val="20"/>
              </w:rPr>
            </w:pPr>
            <w:r w:rsidRPr="007B2D18">
              <w:rPr>
                <w:b/>
                <w:color w:val="000000" w:themeColor="text1"/>
                <w:sz w:val="20"/>
                <w:szCs w:val="20"/>
              </w:rPr>
              <w:t>2016/2017</w:t>
            </w:r>
          </w:p>
        </w:tc>
        <w:tc>
          <w:tcPr>
            <w:tcW w:w="1235" w:type="dxa"/>
          </w:tcPr>
          <w:p w:rsidR="00B11204" w:rsidRPr="007B2D18" w:rsidRDefault="00B11204" w:rsidP="00B11204">
            <w:pPr>
              <w:jc w:val="center"/>
              <w:rPr>
                <w:b/>
                <w:color w:val="000000" w:themeColor="text1"/>
                <w:sz w:val="20"/>
                <w:szCs w:val="20"/>
              </w:rPr>
            </w:pPr>
            <w:r w:rsidRPr="007B2D18">
              <w:rPr>
                <w:b/>
                <w:color w:val="000000" w:themeColor="text1"/>
                <w:sz w:val="20"/>
                <w:szCs w:val="20"/>
              </w:rPr>
              <w:t>2017/2018</w:t>
            </w:r>
          </w:p>
        </w:tc>
        <w:tc>
          <w:tcPr>
            <w:tcW w:w="1235" w:type="dxa"/>
          </w:tcPr>
          <w:p w:rsidR="00B11204" w:rsidRPr="007B2D18" w:rsidRDefault="00B11204" w:rsidP="00B11204">
            <w:pPr>
              <w:jc w:val="center"/>
              <w:rPr>
                <w:b/>
                <w:color w:val="000000" w:themeColor="text1"/>
                <w:sz w:val="20"/>
                <w:szCs w:val="20"/>
              </w:rPr>
            </w:pPr>
            <w:r w:rsidRPr="007B2D18">
              <w:rPr>
                <w:b/>
                <w:color w:val="000000" w:themeColor="text1"/>
                <w:sz w:val="20"/>
                <w:szCs w:val="20"/>
              </w:rPr>
              <w:t>2018/2019</w:t>
            </w:r>
          </w:p>
        </w:tc>
        <w:tc>
          <w:tcPr>
            <w:tcW w:w="1235" w:type="dxa"/>
          </w:tcPr>
          <w:p w:rsidR="00B11204" w:rsidRPr="007B2D18" w:rsidRDefault="00B11204" w:rsidP="00B11204">
            <w:pPr>
              <w:jc w:val="center"/>
              <w:rPr>
                <w:b/>
                <w:color w:val="000000" w:themeColor="text1"/>
                <w:sz w:val="20"/>
                <w:szCs w:val="20"/>
              </w:rPr>
            </w:pPr>
            <w:r w:rsidRPr="007B2D18">
              <w:rPr>
                <w:b/>
                <w:color w:val="000000" w:themeColor="text1"/>
                <w:sz w:val="20"/>
                <w:szCs w:val="20"/>
              </w:rPr>
              <w:t>2019/2020</w:t>
            </w:r>
          </w:p>
        </w:tc>
      </w:tr>
      <w:tr w:rsidR="00B11204" w:rsidRPr="007B2D18" w:rsidTr="00B11204">
        <w:trPr>
          <w:trHeight w:val="318"/>
        </w:trPr>
        <w:tc>
          <w:tcPr>
            <w:tcW w:w="1942" w:type="dxa"/>
          </w:tcPr>
          <w:p w:rsidR="00B11204" w:rsidRPr="007B2D18" w:rsidRDefault="00B11204" w:rsidP="00B11204">
            <w:pPr>
              <w:rPr>
                <w:b/>
                <w:color w:val="000000" w:themeColor="text1"/>
                <w:sz w:val="20"/>
                <w:szCs w:val="20"/>
              </w:rPr>
            </w:pPr>
            <w:r w:rsidRPr="007B2D18">
              <w:rPr>
                <w:b/>
                <w:color w:val="000000" w:themeColor="text1"/>
                <w:sz w:val="20"/>
                <w:szCs w:val="20"/>
              </w:rPr>
              <w:t>Kindersportgruppe</w:t>
            </w:r>
          </w:p>
        </w:tc>
        <w:tc>
          <w:tcPr>
            <w:tcW w:w="1203" w:type="dxa"/>
          </w:tcPr>
          <w:p w:rsidR="00B11204" w:rsidRPr="007B2D18" w:rsidRDefault="00B11204" w:rsidP="00B11204">
            <w:pPr>
              <w:jc w:val="center"/>
              <w:rPr>
                <w:bCs/>
                <w:color w:val="000000" w:themeColor="text1"/>
                <w:sz w:val="20"/>
                <w:szCs w:val="20"/>
              </w:rPr>
            </w:pPr>
            <w:r w:rsidRPr="007B2D18">
              <w:rPr>
                <w:bCs/>
                <w:color w:val="000000" w:themeColor="text1"/>
                <w:sz w:val="20"/>
                <w:szCs w:val="20"/>
              </w:rPr>
              <w:t>37</w:t>
            </w:r>
          </w:p>
        </w:tc>
        <w:tc>
          <w:tcPr>
            <w:tcW w:w="1203" w:type="dxa"/>
          </w:tcPr>
          <w:p w:rsidR="00B11204" w:rsidRPr="007B2D18" w:rsidRDefault="00B11204" w:rsidP="00B11204">
            <w:pPr>
              <w:jc w:val="center"/>
              <w:rPr>
                <w:bCs/>
                <w:color w:val="000000" w:themeColor="text1"/>
                <w:sz w:val="20"/>
                <w:szCs w:val="20"/>
              </w:rPr>
            </w:pPr>
            <w:r w:rsidRPr="007B2D18">
              <w:rPr>
                <w:bCs/>
                <w:color w:val="000000" w:themeColor="text1"/>
                <w:sz w:val="20"/>
                <w:szCs w:val="20"/>
              </w:rPr>
              <w:t>38</w:t>
            </w:r>
          </w:p>
        </w:tc>
        <w:tc>
          <w:tcPr>
            <w:tcW w:w="1235" w:type="dxa"/>
          </w:tcPr>
          <w:p w:rsidR="00B11204" w:rsidRPr="007B2D18" w:rsidRDefault="00B11204" w:rsidP="00B11204">
            <w:pPr>
              <w:jc w:val="center"/>
              <w:rPr>
                <w:bCs/>
                <w:color w:val="000000" w:themeColor="text1"/>
                <w:sz w:val="20"/>
                <w:szCs w:val="20"/>
              </w:rPr>
            </w:pPr>
            <w:r w:rsidRPr="007B2D18">
              <w:rPr>
                <w:bCs/>
                <w:color w:val="000000" w:themeColor="text1"/>
                <w:sz w:val="20"/>
                <w:szCs w:val="20"/>
              </w:rPr>
              <w:t>42</w:t>
            </w:r>
          </w:p>
        </w:tc>
        <w:tc>
          <w:tcPr>
            <w:tcW w:w="1235" w:type="dxa"/>
          </w:tcPr>
          <w:p w:rsidR="00B11204" w:rsidRPr="007B2D18" w:rsidRDefault="00B11204" w:rsidP="00B11204">
            <w:pPr>
              <w:jc w:val="center"/>
              <w:rPr>
                <w:bCs/>
                <w:color w:val="000000" w:themeColor="text1"/>
                <w:sz w:val="20"/>
                <w:szCs w:val="20"/>
              </w:rPr>
            </w:pPr>
            <w:r w:rsidRPr="007B2D18">
              <w:rPr>
                <w:bCs/>
                <w:color w:val="000000" w:themeColor="text1"/>
                <w:sz w:val="20"/>
                <w:szCs w:val="20"/>
              </w:rPr>
              <w:t>37</w:t>
            </w:r>
          </w:p>
        </w:tc>
        <w:tc>
          <w:tcPr>
            <w:tcW w:w="1235" w:type="dxa"/>
          </w:tcPr>
          <w:p w:rsidR="00B11204" w:rsidRPr="007B2D18" w:rsidRDefault="00B11204" w:rsidP="00B11204">
            <w:pPr>
              <w:jc w:val="center"/>
              <w:rPr>
                <w:bCs/>
                <w:color w:val="000000" w:themeColor="text1"/>
                <w:sz w:val="20"/>
                <w:szCs w:val="20"/>
              </w:rPr>
            </w:pPr>
            <w:r w:rsidRPr="007B2D18">
              <w:rPr>
                <w:bCs/>
                <w:color w:val="000000" w:themeColor="text1"/>
                <w:sz w:val="20"/>
                <w:szCs w:val="20"/>
              </w:rPr>
              <w:t>38</w:t>
            </w:r>
          </w:p>
        </w:tc>
        <w:tc>
          <w:tcPr>
            <w:tcW w:w="1235" w:type="dxa"/>
          </w:tcPr>
          <w:p w:rsidR="00B11204" w:rsidRPr="007B2D18" w:rsidRDefault="00B11204" w:rsidP="00B11204">
            <w:pPr>
              <w:rPr>
                <w:bCs/>
                <w:color w:val="000000" w:themeColor="text1"/>
                <w:sz w:val="20"/>
                <w:szCs w:val="20"/>
              </w:rPr>
            </w:pPr>
          </w:p>
        </w:tc>
      </w:tr>
      <w:tr w:rsidR="00B11204" w:rsidRPr="007B2D18" w:rsidTr="00B11204">
        <w:trPr>
          <w:trHeight w:val="305"/>
        </w:trPr>
        <w:tc>
          <w:tcPr>
            <w:tcW w:w="1942" w:type="dxa"/>
          </w:tcPr>
          <w:p w:rsidR="00B11204" w:rsidRPr="007B2D18" w:rsidRDefault="00B11204" w:rsidP="00B11204">
            <w:pPr>
              <w:rPr>
                <w:b/>
                <w:color w:val="000000" w:themeColor="text1"/>
                <w:sz w:val="20"/>
                <w:szCs w:val="20"/>
              </w:rPr>
            </w:pPr>
            <w:r w:rsidRPr="007B2D18">
              <w:rPr>
                <w:b/>
                <w:color w:val="000000" w:themeColor="text1"/>
                <w:sz w:val="20"/>
                <w:szCs w:val="20"/>
              </w:rPr>
              <w:t>Kindersportgruppe GS</w:t>
            </w:r>
          </w:p>
        </w:tc>
        <w:tc>
          <w:tcPr>
            <w:tcW w:w="1203" w:type="dxa"/>
            <w:vAlign w:val="center"/>
          </w:tcPr>
          <w:p w:rsidR="00B11204" w:rsidRPr="007B2D18" w:rsidRDefault="00B11204" w:rsidP="00B11204">
            <w:pPr>
              <w:jc w:val="center"/>
              <w:rPr>
                <w:bCs/>
                <w:color w:val="000000" w:themeColor="text1"/>
                <w:sz w:val="20"/>
                <w:szCs w:val="20"/>
              </w:rPr>
            </w:pPr>
            <w:r w:rsidRPr="007B2D18">
              <w:rPr>
                <w:bCs/>
                <w:color w:val="000000" w:themeColor="text1"/>
                <w:sz w:val="20"/>
                <w:szCs w:val="20"/>
              </w:rPr>
              <w:t>36</w:t>
            </w:r>
          </w:p>
        </w:tc>
        <w:tc>
          <w:tcPr>
            <w:tcW w:w="1203" w:type="dxa"/>
            <w:vAlign w:val="center"/>
          </w:tcPr>
          <w:p w:rsidR="00B11204" w:rsidRPr="007B2D18" w:rsidRDefault="00B11204" w:rsidP="00B11204">
            <w:pPr>
              <w:jc w:val="center"/>
              <w:rPr>
                <w:bCs/>
                <w:color w:val="000000" w:themeColor="text1"/>
                <w:sz w:val="20"/>
                <w:szCs w:val="20"/>
              </w:rPr>
            </w:pPr>
            <w:r w:rsidRPr="007B2D18">
              <w:rPr>
                <w:bCs/>
                <w:color w:val="000000" w:themeColor="text1"/>
                <w:sz w:val="20"/>
                <w:szCs w:val="20"/>
              </w:rPr>
              <w:t>29</w:t>
            </w:r>
          </w:p>
        </w:tc>
        <w:tc>
          <w:tcPr>
            <w:tcW w:w="1235" w:type="dxa"/>
            <w:vAlign w:val="center"/>
          </w:tcPr>
          <w:p w:rsidR="00B11204" w:rsidRPr="007B2D18" w:rsidRDefault="00B11204" w:rsidP="00B11204">
            <w:pPr>
              <w:jc w:val="center"/>
              <w:rPr>
                <w:bCs/>
                <w:color w:val="000000" w:themeColor="text1"/>
                <w:sz w:val="20"/>
                <w:szCs w:val="20"/>
              </w:rPr>
            </w:pPr>
            <w:r w:rsidRPr="007B2D18">
              <w:rPr>
                <w:bCs/>
                <w:color w:val="000000" w:themeColor="text1"/>
                <w:sz w:val="20"/>
                <w:szCs w:val="20"/>
              </w:rPr>
              <w:t>23</w:t>
            </w:r>
          </w:p>
        </w:tc>
        <w:tc>
          <w:tcPr>
            <w:tcW w:w="1235" w:type="dxa"/>
            <w:vAlign w:val="center"/>
          </w:tcPr>
          <w:p w:rsidR="00B11204" w:rsidRPr="007B2D18" w:rsidRDefault="00B11204" w:rsidP="00B11204">
            <w:pPr>
              <w:jc w:val="center"/>
              <w:rPr>
                <w:bCs/>
                <w:color w:val="000000" w:themeColor="text1"/>
                <w:sz w:val="20"/>
                <w:szCs w:val="20"/>
              </w:rPr>
            </w:pPr>
            <w:r w:rsidRPr="007B2D18">
              <w:rPr>
                <w:bCs/>
                <w:color w:val="000000" w:themeColor="text1"/>
                <w:sz w:val="20"/>
                <w:szCs w:val="20"/>
              </w:rPr>
              <w:t>37</w:t>
            </w:r>
          </w:p>
        </w:tc>
        <w:tc>
          <w:tcPr>
            <w:tcW w:w="1235" w:type="dxa"/>
            <w:vAlign w:val="center"/>
          </w:tcPr>
          <w:p w:rsidR="00B11204" w:rsidRPr="007B2D18" w:rsidRDefault="00B11204" w:rsidP="00B11204">
            <w:pPr>
              <w:jc w:val="center"/>
              <w:rPr>
                <w:bCs/>
                <w:color w:val="000000" w:themeColor="text1"/>
                <w:sz w:val="20"/>
                <w:szCs w:val="20"/>
              </w:rPr>
            </w:pPr>
            <w:r w:rsidRPr="007B2D18">
              <w:rPr>
                <w:bCs/>
                <w:color w:val="000000" w:themeColor="text1"/>
                <w:sz w:val="20"/>
                <w:szCs w:val="20"/>
              </w:rPr>
              <w:t>45</w:t>
            </w:r>
          </w:p>
        </w:tc>
        <w:tc>
          <w:tcPr>
            <w:tcW w:w="1235" w:type="dxa"/>
            <w:vAlign w:val="center"/>
          </w:tcPr>
          <w:p w:rsidR="00B11204" w:rsidRPr="007B2D18" w:rsidRDefault="00B11204" w:rsidP="00B11204">
            <w:pPr>
              <w:jc w:val="center"/>
              <w:rPr>
                <w:bCs/>
                <w:color w:val="000000" w:themeColor="text1"/>
                <w:sz w:val="20"/>
                <w:szCs w:val="20"/>
              </w:rPr>
            </w:pPr>
          </w:p>
        </w:tc>
      </w:tr>
      <w:tr w:rsidR="00B11204" w:rsidRPr="007B2D18" w:rsidTr="00B11204">
        <w:trPr>
          <w:trHeight w:val="305"/>
        </w:trPr>
        <w:tc>
          <w:tcPr>
            <w:tcW w:w="1942" w:type="dxa"/>
          </w:tcPr>
          <w:p w:rsidR="00B11204" w:rsidRPr="007B2D18" w:rsidRDefault="00B11204" w:rsidP="00B11204">
            <w:pPr>
              <w:rPr>
                <w:b/>
                <w:color w:val="000000" w:themeColor="text1"/>
                <w:sz w:val="20"/>
                <w:szCs w:val="20"/>
              </w:rPr>
            </w:pPr>
            <w:r w:rsidRPr="007B2D18">
              <w:rPr>
                <w:b/>
                <w:color w:val="000000" w:themeColor="text1"/>
                <w:sz w:val="20"/>
                <w:szCs w:val="20"/>
              </w:rPr>
              <w:t>Leichtathletik GS, MS und OS</w:t>
            </w:r>
          </w:p>
        </w:tc>
        <w:tc>
          <w:tcPr>
            <w:tcW w:w="1203" w:type="dxa"/>
            <w:vAlign w:val="center"/>
          </w:tcPr>
          <w:p w:rsidR="00B11204" w:rsidRPr="007B2D18" w:rsidRDefault="00B11204" w:rsidP="00B11204">
            <w:pPr>
              <w:jc w:val="center"/>
              <w:rPr>
                <w:bCs/>
                <w:color w:val="000000" w:themeColor="text1"/>
                <w:sz w:val="20"/>
                <w:szCs w:val="20"/>
              </w:rPr>
            </w:pPr>
            <w:r w:rsidRPr="007B2D18">
              <w:rPr>
                <w:bCs/>
                <w:color w:val="000000" w:themeColor="text1"/>
                <w:sz w:val="20"/>
                <w:szCs w:val="20"/>
              </w:rPr>
              <w:t>34</w:t>
            </w:r>
          </w:p>
        </w:tc>
        <w:tc>
          <w:tcPr>
            <w:tcW w:w="1203" w:type="dxa"/>
            <w:vAlign w:val="center"/>
          </w:tcPr>
          <w:p w:rsidR="00B11204" w:rsidRPr="007B2D18" w:rsidRDefault="00B11204" w:rsidP="00B11204">
            <w:pPr>
              <w:jc w:val="center"/>
              <w:rPr>
                <w:bCs/>
                <w:color w:val="000000" w:themeColor="text1"/>
                <w:sz w:val="20"/>
                <w:szCs w:val="20"/>
              </w:rPr>
            </w:pPr>
            <w:r w:rsidRPr="007B2D18">
              <w:rPr>
                <w:bCs/>
                <w:color w:val="000000" w:themeColor="text1"/>
                <w:sz w:val="20"/>
                <w:szCs w:val="20"/>
              </w:rPr>
              <w:t>37</w:t>
            </w:r>
          </w:p>
        </w:tc>
        <w:tc>
          <w:tcPr>
            <w:tcW w:w="1235" w:type="dxa"/>
            <w:vAlign w:val="center"/>
          </w:tcPr>
          <w:p w:rsidR="00B11204" w:rsidRPr="007B2D18" w:rsidRDefault="00B11204" w:rsidP="00B11204">
            <w:pPr>
              <w:jc w:val="center"/>
              <w:rPr>
                <w:bCs/>
                <w:color w:val="000000" w:themeColor="text1"/>
                <w:sz w:val="20"/>
                <w:szCs w:val="20"/>
              </w:rPr>
            </w:pPr>
            <w:r w:rsidRPr="007B2D18">
              <w:rPr>
                <w:bCs/>
                <w:color w:val="000000" w:themeColor="text1"/>
                <w:sz w:val="20"/>
                <w:szCs w:val="20"/>
              </w:rPr>
              <w:t>36</w:t>
            </w:r>
          </w:p>
        </w:tc>
        <w:tc>
          <w:tcPr>
            <w:tcW w:w="1235" w:type="dxa"/>
            <w:vAlign w:val="center"/>
          </w:tcPr>
          <w:p w:rsidR="00B11204" w:rsidRPr="007B2D18" w:rsidRDefault="00B11204" w:rsidP="00B11204">
            <w:pPr>
              <w:jc w:val="center"/>
              <w:rPr>
                <w:bCs/>
                <w:color w:val="000000" w:themeColor="text1"/>
                <w:sz w:val="20"/>
                <w:szCs w:val="20"/>
              </w:rPr>
            </w:pPr>
            <w:r w:rsidRPr="007B2D18">
              <w:rPr>
                <w:bCs/>
                <w:color w:val="000000" w:themeColor="text1"/>
                <w:sz w:val="20"/>
                <w:szCs w:val="20"/>
              </w:rPr>
              <w:t>46</w:t>
            </w:r>
          </w:p>
        </w:tc>
        <w:tc>
          <w:tcPr>
            <w:tcW w:w="1235" w:type="dxa"/>
            <w:vAlign w:val="center"/>
          </w:tcPr>
          <w:p w:rsidR="00B11204" w:rsidRPr="007B2D18" w:rsidRDefault="00B11204" w:rsidP="00B11204">
            <w:pPr>
              <w:jc w:val="center"/>
              <w:rPr>
                <w:bCs/>
                <w:color w:val="000000" w:themeColor="text1"/>
                <w:sz w:val="20"/>
                <w:szCs w:val="20"/>
              </w:rPr>
            </w:pPr>
            <w:r w:rsidRPr="007B2D18">
              <w:rPr>
                <w:bCs/>
                <w:color w:val="000000" w:themeColor="text1"/>
                <w:sz w:val="20"/>
                <w:szCs w:val="20"/>
              </w:rPr>
              <w:t>70</w:t>
            </w:r>
          </w:p>
        </w:tc>
        <w:tc>
          <w:tcPr>
            <w:tcW w:w="1235" w:type="dxa"/>
            <w:vAlign w:val="center"/>
          </w:tcPr>
          <w:p w:rsidR="00B11204" w:rsidRPr="007B2D18" w:rsidRDefault="00B11204" w:rsidP="00B11204">
            <w:pPr>
              <w:jc w:val="center"/>
              <w:rPr>
                <w:bCs/>
                <w:color w:val="000000" w:themeColor="text1"/>
                <w:sz w:val="20"/>
                <w:szCs w:val="20"/>
              </w:rPr>
            </w:pPr>
          </w:p>
        </w:tc>
      </w:tr>
      <w:tr w:rsidR="00B11204" w:rsidRPr="008A46A5" w:rsidTr="00B11204">
        <w:trPr>
          <w:trHeight w:val="305"/>
        </w:trPr>
        <w:tc>
          <w:tcPr>
            <w:tcW w:w="1942" w:type="dxa"/>
          </w:tcPr>
          <w:p w:rsidR="00B11204" w:rsidRPr="007B2D18" w:rsidRDefault="00B11204" w:rsidP="00B11204">
            <w:pPr>
              <w:rPr>
                <w:b/>
                <w:color w:val="000000" w:themeColor="text1"/>
                <w:sz w:val="20"/>
                <w:szCs w:val="20"/>
              </w:rPr>
            </w:pPr>
            <w:r w:rsidRPr="007B2D18">
              <w:rPr>
                <w:b/>
                <w:color w:val="000000" w:themeColor="text1"/>
                <w:sz w:val="20"/>
                <w:szCs w:val="20"/>
              </w:rPr>
              <w:t>Summe</w:t>
            </w:r>
          </w:p>
        </w:tc>
        <w:tc>
          <w:tcPr>
            <w:tcW w:w="1203" w:type="dxa"/>
          </w:tcPr>
          <w:p w:rsidR="00B11204" w:rsidRPr="008A46A5" w:rsidRDefault="00B11204" w:rsidP="00B11204">
            <w:pPr>
              <w:jc w:val="center"/>
              <w:rPr>
                <w:b/>
                <w:color w:val="000000" w:themeColor="text1"/>
              </w:rPr>
            </w:pPr>
            <w:r w:rsidRPr="008A46A5">
              <w:rPr>
                <w:b/>
                <w:color w:val="000000" w:themeColor="text1"/>
              </w:rPr>
              <w:t>107</w:t>
            </w:r>
          </w:p>
        </w:tc>
        <w:tc>
          <w:tcPr>
            <w:tcW w:w="1203" w:type="dxa"/>
          </w:tcPr>
          <w:p w:rsidR="00B11204" w:rsidRPr="008A46A5" w:rsidRDefault="00B11204" w:rsidP="00B11204">
            <w:pPr>
              <w:jc w:val="center"/>
              <w:rPr>
                <w:b/>
                <w:color w:val="000000" w:themeColor="text1"/>
              </w:rPr>
            </w:pPr>
            <w:r w:rsidRPr="008A46A5">
              <w:rPr>
                <w:b/>
                <w:color w:val="000000" w:themeColor="text1"/>
              </w:rPr>
              <w:t>104</w:t>
            </w:r>
          </w:p>
        </w:tc>
        <w:tc>
          <w:tcPr>
            <w:tcW w:w="1235" w:type="dxa"/>
          </w:tcPr>
          <w:p w:rsidR="00B11204" w:rsidRPr="008A46A5" w:rsidRDefault="00B11204" w:rsidP="00B11204">
            <w:pPr>
              <w:jc w:val="center"/>
              <w:rPr>
                <w:b/>
                <w:color w:val="000000" w:themeColor="text1"/>
              </w:rPr>
            </w:pPr>
            <w:r w:rsidRPr="008A46A5">
              <w:rPr>
                <w:b/>
                <w:color w:val="000000" w:themeColor="text1"/>
              </w:rPr>
              <w:t>101</w:t>
            </w:r>
          </w:p>
        </w:tc>
        <w:tc>
          <w:tcPr>
            <w:tcW w:w="1235" w:type="dxa"/>
          </w:tcPr>
          <w:p w:rsidR="00B11204" w:rsidRPr="008A46A5" w:rsidRDefault="00B11204" w:rsidP="00B11204">
            <w:pPr>
              <w:jc w:val="center"/>
              <w:rPr>
                <w:b/>
                <w:color w:val="000000" w:themeColor="text1"/>
              </w:rPr>
            </w:pPr>
            <w:r w:rsidRPr="008A46A5">
              <w:rPr>
                <w:b/>
                <w:color w:val="000000" w:themeColor="text1"/>
              </w:rPr>
              <w:t>120</w:t>
            </w:r>
          </w:p>
        </w:tc>
        <w:tc>
          <w:tcPr>
            <w:tcW w:w="1235" w:type="dxa"/>
          </w:tcPr>
          <w:p w:rsidR="00B11204" w:rsidRPr="008A46A5" w:rsidRDefault="00B11204" w:rsidP="00B11204">
            <w:pPr>
              <w:jc w:val="center"/>
              <w:rPr>
                <w:b/>
                <w:color w:val="000000" w:themeColor="text1"/>
              </w:rPr>
            </w:pPr>
            <w:r w:rsidRPr="008A46A5">
              <w:rPr>
                <w:b/>
                <w:color w:val="000000" w:themeColor="text1"/>
              </w:rPr>
              <w:t>153</w:t>
            </w:r>
          </w:p>
        </w:tc>
        <w:tc>
          <w:tcPr>
            <w:tcW w:w="1235" w:type="dxa"/>
          </w:tcPr>
          <w:p w:rsidR="00B11204" w:rsidRPr="008A46A5" w:rsidRDefault="00B11204" w:rsidP="00B11204">
            <w:pPr>
              <w:rPr>
                <w:b/>
                <w:color w:val="000000" w:themeColor="text1"/>
              </w:rPr>
            </w:pPr>
          </w:p>
        </w:tc>
      </w:tr>
    </w:tbl>
    <w:p w:rsidR="00224C6C" w:rsidRPr="00224C6C" w:rsidRDefault="00136BA1" w:rsidP="00224C6C">
      <w:pPr>
        <w:ind w:right="-709"/>
        <w:jc w:val="center"/>
        <w:rPr>
          <w:b/>
          <w:color w:val="000000" w:themeColor="text1"/>
          <w:sz w:val="52"/>
          <w:szCs w:val="52"/>
        </w:rPr>
      </w:pPr>
      <w:r>
        <w:rPr>
          <w:b/>
          <w:noProof/>
          <w:color w:val="000000" w:themeColor="text1"/>
          <w:sz w:val="36"/>
          <w:szCs w:val="52"/>
        </w:rPr>
        <w:lastRenderedPageBreak/>
        <mc:AlternateContent>
          <mc:Choice Requires="wps">
            <w:drawing>
              <wp:anchor distT="0" distB="0" distL="114300" distR="114300" simplePos="0" relativeHeight="251699200" behindDoc="0" locked="0" layoutInCell="1" allowOverlap="1">
                <wp:simplePos x="0" y="0"/>
                <wp:positionH relativeFrom="column">
                  <wp:posOffset>-1689735</wp:posOffset>
                </wp:positionH>
                <wp:positionV relativeFrom="paragraph">
                  <wp:posOffset>217805</wp:posOffset>
                </wp:positionV>
                <wp:extent cx="7629525" cy="0"/>
                <wp:effectExtent l="10160" t="12700" r="18415" b="15875"/>
                <wp:wrapNone/>
                <wp:docPr id="8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0"/>
                        </a:xfrm>
                        <a:prstGeom prst="straightConnector1">
                          <a:avLst/>
                        </a:prstGeom>
                        <a:noFill/>
                        <a:ln w="19050" cmpd="sng">
                          <a:solidFill>
                            <a:srgbClr val="E6101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5E361" id="AutoShape 11" o:spid="_x0000_s1026" type="#_x0000_t32" style="position:absolute;margin-left:-133.05pt;margin-top:17.15pt;width:600.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" strokecolor="#e61010" strokeweight="1.5pt"/>
            </w:pict>
          </mc:Fallback>
        </mc:AlternateContent>
      </w:r>
      <w:r>
        <w:rPr>
          <w:b/>
          <w:noProof/>
          <w:color w:val="000000" w:themeColor="text1"/>
          <w:sz w:val="36"/>
          <w:szCs w:val="52"/>
        </w:rPr>
        <mc:AlternateContent>
          <mc:Choice Requires="wps">
            <w:drawing>
              <wp:anchor distT="0" distB="0" distL="114300" distR="114300" simplePos="0" relativeHeight="251700224" behindDoc="0" locked="0" layoutInCell="1" allowOverlap="1">
                <wp:simplePos x="0" y="0"/>
                <wp:positionH relativeFrom="column">
                  <wp:posOffset>-198755</wp:posOffset>
                </wp:positionH>
                <wp:positionV relativeFrom="paragraph">
                  <wp:posOffset>135890</wp:posOffset>
                </wp:positionV>
                <wp:extent cx="7629525" cy="0"/>
                <wp:effectExtent l="15240" t="16510" r="13335" b="12065"/>
                <wp:wrapNone/>
                <wp:docPr id="8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0"/>
                        </a:xfrm>
                        <a:prstGeom prst="straightConnector1">
                          <a:avLst/>
                        </a:prstGeom>
                        <a:noFill/>
                        <a:ln w="19050" cmpd="sng">
                          <a:solidFill>
                            <a:srgbClr val="E6101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999EA" id="AutoShape 12" o:spid="_x0000_s1026" type="#_x0000_t32" style="position:absolute;margin-left:-15.65pt;margin-top:10.7pt;width:600.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" strokecolor="#e61010" strokeweight="1.5pt"/>
            </w:pict>
          </mc:Fallback>
        </mc:AlternateContent>
      </w:r>
    </w:p>
    <w:p w:rsidR="004F504B" w:rsidRPr="00224C6C" w:rsidRDefault="00224C6C" w:rsidP="008A46A5">
      <w:pPr>
        <w:rPr>
          <w:b/>
          <w:bCs/>
          <w:i/>
          <w:iCs/>
          <w:color w:val="E61010"/>
          <w:sz w:val="40"/>
          <w:szCs w:val="52"/>
        </w:rPr>
      </w:pPr>
      <w:r w:rsidRPr="00224C6C">
        <w:rPr>
          <w:b/>
          <w:bCs/>
          <w:i/>
          <w:iCs/>
          <w:noProof/>
          <w:color w:val="E61010"/>
          <w:sz w:val="28"/>
          <w:szCs w:val="28"/>
        </w:rPr>
        <w:drawing>
          <wp:anchor distT="0" distB="0" distL="114300" distR="114300" simplePos="0" relativeHeight="251550720" behindDoc="0" locked="0" layoutInCell="1" allowOverlap="1" wp14:anchorId="2B248074">
            <wp:simplePos x="0" y="0"/>
            <wp:positionH relativeFrom="column">
              <wp:posOffset>-297929</wp:posOffset>
            </wp:positionH>
            <wp:positionV relativeFrom="paragraph">
              <wp:posOffset>3046288</wp:posOffset>
            </wp:positionV>
            <wp:extent cx="3347795" cy="3555187"/>
            <wp:effectExtent l="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47795" cy="3555187"/>
                    </a:xfrm>
                    <a:prstGeom prst="rect">
                      <a:avLst/>
                    </a:prstGeom>
                  </pic:spPr>
                </pic:pic>
              </a:graphicData>
            </a:graphic>
            <wp14:sizeRelH relativeFrom="page">
              <wp14:pctWidth>0</wp14:pctWidth>
            </wp14:sizeRelH>
            <wp14:sizeRelV relativeFrom="page">
              <wp14:pctHeight>0</wp14:pctHeight>
            </wp14:sizeRelV>
          </wp:anchor>
        </w:drawing>
      </w:r>
      <w:r w:rsidRPr="00224C6C">
        <w:rPr>
          <w:b/>
          <w:bCs/>
          <w:i/>
          <w:iCs/>
          <w:noProof/>
          <w:color w:val="E61010"/>
          <w:sz w:val="28"/>
          <w:szCs w:val="28"/>
        </w:rPr>
        <w:drawing>
          <wp:anchor distT="0" distB="0" distL="114300" distR="114300" simplePos="0" relativeHeight="251687936" behindDoc="0" locked="0" layoutInCell="1" allowOverlap="1" wp14:anchorId="2F983A93">
            <wp:simplePos x="0" y="0"/>
            <wp:positionH relativeFrom="column">
              <wp:posOffset>-434562</wp:posOffset>
            </wp:positionH>
            <wp:positionV relativeFrom="paragraph">
              <wp:posOffset>6600880</wp:posOffset>
            </wp:positionV>
            <wp:extent cx="3179445" cy="2117725"/>
            <wp:effectExtent l="114300" t="171450" r="97155" b="149225"/>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365089">
                      <a:off x="0" y="0"/>
                      <a:ext cx="3179445" cy="2117725"/>
                    </a:xfrm>
                    <a:prstGeom prst="rect">
                      <a:avLst/>
                    </a:prstGeom>
                  </pic:spPr>
                </pic:pic>
              </a:graphicData>
            </a:graphic>
            <wp14:sizeRelH relativeFrom="page">
              <wp14:pctWidth>0</wp14:pctWidth>
            </wp14:sizeRelH>
            <wp14:sizeRelV relativeFrom="page">
              <wp14:pctHeight>0</wp14:pctHeight>
            </wp14:sizeRelV>
          </wp:anchor>
        </w:drawing>
      </w:r>
      <w:r w:rsidRPr="00224C6C">
        <w:rPr>
          <w:b/>
          <w:bCs/>
          <w:i/>
          <w:iCs/>
          <w:noProof/>
          <w:color w:val="E61010"/>
          <w:sz w:val="28"/>
          <w:szCs w:val="28"/>
        </w:rPr>
        <w:drawing>
          <wp:anchor distT="0" distB="0" distL="114300" distR="114300" simplePos="0" relativeHeight="251666432" behindDoc="0" locked="0" layoutInCell="1" allowOverlap="1" wp14:anchorId="33EED30A">
            <wp:simplePos x="0" y="0"/>
            <wp:positionH relativeFrom="column">
              <wp:posOffset>2805209</wp:posOffset>
            </wp:positionH>
            <wp:positionV relativeFrom="paragraph">
              <wp:posOffset>5736176</wp:posOffset>
            </wp:positionV>
            <wp:extent cx="3285291" cy="2844572"/>
            <wp:effectExtent l="0" t="0" r="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85291" cy="2844572"/>
                    </a:xfrm>
                    <a:prstGeom prst="rect">
                      <a:avLst/>
                    </a:prstGeom>
                  </pic:spPr>
                </pic:pic>
              </a:graphicData>
            </a:graphic>
            <wp14:sizeRelH relativeFrom="page">
              <wp14:pctWidth>0</wp14:pctWidth>
            </wp14:sizeRelH>
            <wp14:sizeRelV relativeFrom="page">
              <wp14:pctHeight>0</wp14:pctHeight>
            </wp14:sizeRelV>
          </wp:anchor>
        </w:drawing>
      </w:r>
      <w:r w:rsidRPr="00224C6C">
        <w:rPr>
          <w:b/>
          <w:bCs/>
          <w:i/>
          <w:iCs/>
          <w:noProof/>
          <w:color w:val="E61010"/>
          <w:sz w:val="28"/>
          <w:szCs w:val="28"/>
        </w:rPr>
        <w:drawing>
          <wp:anchor distT="0" distB="0" distL="114300" distR="114300" simplePos="0" relativeHeight="251646976" behindDoc="0" locked="0" layoutInCell="1" allowOverlap="1" wp14:anchorId="412DDD4C">
            <wp:simplePos x="0" y="0"/>
            <wp:positionH relativeFrom="column">
              <wp:posOffset>3050180</wp:posOffset>
            </wp:positionH>
            <wp:positionV relativeFrom="paragraph">
              <wp:posOffset>3707489</wp:posOffset>
            </wp:positionV>
            <wp:extent cx="2821940" cy="2230755"/>
            <wp:effectExtent l="133350" t="152400" r="111760" b="15049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388508">
                      <a:off x="0" y="0"/>
                      <a:ext cx="2821940" cy="2230755"/>
                    </a:xfrm>
                    <a:prstGeom prst="rect">
                      <a:avLst/>
                    </a:prstGeom>
                  </pic:spPr>
                </pic:pic>
              </a:graphicData>
            </a:graphic>
            <wp14:sizeRelH relativeFrom="page">
              <wp14:pctWidth>0</wp14:pctWidth>
            </wp14:sizeRelH>
            <wp14:sizeRelV relativeFrom="page">
              <wp14:pctHeight>0</wp14:pctHeight>
            </wp14:sizeRelV>
          </wp:anchor>
        </w:drawing>
      </w:r>
      <w:r w:rsidRPr="00224C6C">
        <w:rPr>
          <w:b/>
          <w:bCs/>
          <w:i/>
          <w:iCs/>
          <w:noProof/>
          <w:color w:val="E61010"/>
          <w:sz w:val="28"/>
          <w:szCs w:val="28"/>
        </w:rPr>
        <w:drawing>
          <wp:anchor distT="0" distB="0" distL="114300" distR="114300" simplePos="0" relativeHeight="251624448" behindDoc="0" locked="0" layoutInCell="1" allowOverlap="1" wp14:anchorId="0A892384">
            <wp:simplePos x="0" y="0"/>
            <wp:positionH relativeFrom="column">
              <wp:posOffset>2650490</wp:posOffset>
            </wp:positionH>
            <wp:positionV relativeFrom="paragraph">
              <wp:posOffset>364490</wp:posOffset>
            </wp:positionV>
            <wp:extent cx="2980055" cy="3314065"/>
            <wp:effectExtent l="114300" t="95250" r="86995" b="7683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213029">
                      <a:off x="0" y="0"/>
                      <a:ext cx="2980055" cy="3314065"/>
                    </a:xfrm>
                    <a:prstGeom prst="rect">
                      <a:avLst/>
                    </a:prstGeom>
                  </pic:spPr>
                </pic:pic>
              </a:graphicData>
            </a:graphic>
            <wp14:sizeRelH relativeFrom="page">
              <wp14:pctWidth>0</wp14:pctWidth>
            </wp14:sizeRelH>
            <wp14:sizeRelV relativeFrom="page">
              <wp14:pctHeight>0</wp14:pctHeight>
            </wp14:sizeRelV>
          </wp:anchor>
        </w:drawing>
      </w:r>
      <w:r w:rsidRPr="00224C6C">
        <w:rPr>
          <w:b/>
          <w:bCs/>
          <w:i/>
          <w:iCs/>
          <w:noProof/>
          <w:color w:val="E61010"/>
          <w:sz w:val="28"/>
          <w:szCs w:val="28"/>
        </w:rPr>
        <w:drawing>
          <wp:anchor distT="0" distB="0" distL="114300" distR="114300" simplePos="0" relativeHeight="251589632" behindDoc="0" locked="0" layoutInCell="1" allowOverlap="1" wp14:anchorId="7B740542">
            <wp:simplePos x="0" y="0"/>
            <wp:positionH relativeFrom="column">
              <wp:posOffset>-110919</wp:posOffset>
            </wp:positionH>
            <wp:positionV relativeFrom="paragraph">
              <wp:posOffset>575116</wp:posOffset>
            </wp:positionV>
            <wp:extent cx="2842895" cy="2766060"/>
            <wp:effectExtent l="190500" t="190500" r="167005" b="1676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21135681">
                      <a:off x="0" y="0"/>
                      <a:ext cx="2842895" cy="2766060"/>
                    </a:xfrm>
                    <a:prstGeom prst="rect">
                      <a:avLst/>
                    </a:prstGeom>
                  </pic:spPr>
                </pic:pic>
              </a:graphicData>
            </a:graphic>
            <wp14:sizeRelH relativeFrom="page">
              <wp14:pctWidth>0</wp14:pctWidth>
            </wp14:sizeRelH>
            <wp14:sizeRelV relativeFrom="page">
              <wp14:pctHeight>0</wp14:pctHeight>
            </wp14:sizeRelV>
          </wp:anchor>
        </w:drawing>
      </w:r>
      <w:r w:rsidR="008A46A5" w:rsidRPr="00224C6C">
        <w:rPr>
          <w:b/>
          <w:bCs/>
          <w:i/>
          <w:iCs/>
          <w:noProof/>
          <w:color w:val="E61010"/>
          <w:sz w:val="28"/>
          <w:szCs w:val="28"/>
        </w:rPr>
        <w:t>Presseberichte 2019</w:t>
      </w:r>
    </w:p>
    <w:p w:rsidR="00EF2444" w:rsidRPr="00224C6C" w:rsidRDefault="00EF2444" w:rsidP="00EF2444">
      <w:pPr>
        <w:ind w:right="-709"/>
        <w:jc w:val="center"/>
        <w:rPr>
          <w:b/>
          <w:color w:val="000000" w:themeColor="text1"/>
          <w:sz w:val="52"/>
          <w:szCs w:val="52"/>
        </w:rPr>
      </w:pPr>
      <w:r>
        <w:rPr>
          <w:noProof/>
        </w:rPr>
        <w:lastRenderedPageBreak/>
        <w:drawing>
          <wp:anchor distT="0" distB="0" distL="114300" distR="114300" simplePos="0" relativeHeight="251691008" behindDoc="0" locked="0" layoutInCell="1" allowOverlap="1" wp14:anchorId="785DAB89">
            <wp:simplePos x="0" y="0"/>
            <wp:positionH relativeFrom="column">
              <wp:posOffset>523240</wp:posOffset>
            </wp:positionH>
            <wp:positionV relativeFrom="paragraph">
              <wp:posOffset>504825</wp:posOffset>
            </wp:positionV>
            <wp:extent cx="4674235" cy="5467350"/>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74235" cy="5467350"/>
                    </a:xfrm>
                    <a:prstGeom prst="rect">
                      <a:avLst/>
                    </a:prstGeom>
                  </pic:spPr>
                </pic:pic>
              </a:graphicData>
            </a:graphic>
            <wp14:sizeRelH relativeFrom="page">
              <wp14:pctWidth>0</wp14:pctWidth>
            </wp14:sizeRelH>
            <wp14:sizeRelV relativeFrom="page">
              <wp14:pctHeight>0</wp14:pctHeight>
            </wp14:sizeRelV>
          </wp:anchor>
        </w:drawing>
      </w:r>
      <w:r w:rsidR="00136BA1">
        <w:rPr>
          <w:b/>
          <w:noProof/>
          <w:color w:val="000000" w:themeColor="text1"/>
          <w:sz w:val="36"/>
          <w:szCs w:val="52"/>
        </w:rPr>
        <mc:AlternateContent>
          <mc:Choice Requires="wps">
            <w:drawing>
              <wp:anchor distT="0" distB="0" distL="114300" distR="114300" simplePos="0" relativeHeight="251702272" behindDoc="0" locked="0" layoutInCell="1" allowOverlap="1">
                <wp:simplePos x="0" y="0"/>
                <wp:positionH relativeFrom="column">
                  <wp:posOffset>-1689735</wp:posOffset>
                </wp:positionH>
                <wp:positionV relativeFrom="paragraph">
                  <wp:posOffset>217805</wp:posOffset>
                </wp:positionV>
                <wp:extent cx="7629525" cy="0"/>
                <wp:effectExtent l="10160" t="12700" r="18415" b="15875"/>
                <wp:wrapNone/>
                <wp:docPr id="7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0"/>
                        </a:xfrm>
                        <a:prstGeom prst="straightConnector1">
                          <a:avLst/>
                        </a:prstGeom>
                        <a:noFill/>
                        <a:ln w="19050" cmpd="sng">
                          <a:solidFill>
                            <a:srgbClr val="E6101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FEAFC" id="AutoShape 13" o:spid="_x0000_s1026" type="#_x0000_t32" style="position:absolute;margin-left:-133.05pt;margin-top:17.15pt;width:600.7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" strokecolor="#e61010" strokeweight="1.5pt"/>
            </w:pict>
          </mc:Fallback>
        </mc:AlternateContent>
      </w:r>
      <w:r w:rsidR="00136BA1">
        <w:rPr>
          <w:b/>
          <w:noProof/>
          <w:color w:val="000000" w:themeColor="text1"/>
          <w:sz w:val="36"/>
          <w:szCs w:val="52"/>
        </w:rPr>
        <mc:AlternateContent>
          <mc:Choice Requires="wps">
            <w:drawing>
              <wp:anchor distT="0" distB="0" distL="114300" distR="114300" simplePos="0" relativeHeight="251703296" behindDoc="0" locked="0" layoutInCell="1" allowOverlap="1">
                <wp:simplePos x="0" y="0"/>
                <wp:positionH relativeFrom="column">
                  <wp:posOffset>-198755</wp:posOffset>
                </wp:positionH>
                <wp:positionV relativeFrom="paragraph">
                  <wp:posOffset>135890</wp:posOffset>
                </wp:positionV>
                <wp:extent cx="7629525" cy="0"/>
                <wp:effectExtent l="15240" t="16510" r="13335" b="12065"/>
                <wp:wrapNone/>
                <wp:docPr id="7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0"/>
                        </a:xfrm>
                        <a:prstGeom prst="straightConnector1">
                          <a:avLst/>
                        </a:prstGeom>
                        <a:noFill/>
                        <a:ln w="19050" cmpd="sng">
                          <a:solidFill>
                            <a:srgbClr val="E6101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7D03B" id="AutoShape 14" o:spid="_x0000_s1026" type="#_x0000_t32" style="position:absolute;margin-left:-15.65pt;margin-top:10.7pt;width:600.7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" strokecolor="#e61010" strokeweight="1.5pt"/>
            </w:pict>
          </mc:Fallback>
        </mc:AlternateContent>
      </w:r>
    </w:p>
    <w:p w:rsidR="00137ED6" w:rsidRPr="00137ED6" w:rsidRDefault="00137ED6" w:rsidP="00EF2444">
      <w:pPr>
        <w:jc w:val="both"/>
        <w:rPr>
          <w:sz w:val="32"/>
          <w:szCs w:val="44"/>
        </w:rPr>
      </w:pPr>
    </w:p>
    <w:p w:rsidR="00137ED6" w:rsidRPr="00137ED6" w:rsidRDefault="00137ED6" w:rsidP="00137ED6">
      <w:pPr>
        <w:rPr>
          <w:sz w:val="32"/>
          <w:szCs w:val="44"/>
        </w:rPr>
      </w:pPr>
    </w:p>
    <w:p w:rsidR="00137ED6" w:rsidRPr="00137ED6" w:rsidRDefault="00137ED6" w:rsidP="00137ED6">
      <w:pPr>
        <w:rPr>
          <w:sz w:val="32"/>
          <w:szCs w:val="44"/>
        </w:rPr>
      </w:pPr>
    </w:p>
    <w:p w:rsidR="00137ED6" w:rsidRPr="00137ED6" w:rsidRDefault="00137ED6" w:rsidP="00137ED6">
      <w:pPr>
        <w:rPr>
          <w:sz w:val="32"/>
          <w:szCs w:val="44"/>
        </w:rPr>
      </w:pPr>
    </w:p>
    <w:p w:rsidR="00137ED6" w:rsidRPr="00137ED6" w:rsidRDefault="00137ED6" w:rsidP="00137ED6">
      <w:pPr>
        <w:rPr>
          <w:sz w:val="32"/>
          <w:szCs w:val="44"/>
        </w:rPr>
      </w:pPr>
    </w:p>
    <w:p w:rsidR="00137ED6" w:rsidRPr="00137ED6" w:rsidRDefault="00137ED6" w:rsidP="00137ED6">
      <w:pPr>
        <w:rPr>
          <w:sz w:val="32"/>
          <w:szCs w:val="44"/>
        </w:rPr>
      </w:pPr>
    </w:p>
    <w:p w:rsidR="00137ED6" w:rsidRPr="00137ED6" w:rsidRDefault="00137ED6" w:rsidP="00137ED6">
      <w:pPr>
        <w:rPr>
          <w:sz w:val="32"/>
          <w:szCs w:val="44"/>
        </w:rPr>
      </w:pPr>
    </w:p>
    <w:p w:rsidR="00137ED6" w:rsidRPr="00137ED6" w:rsidRDefault="00137ED6" w:rsidP="00137ED6">
      <w:pPr>
        <w:rPr>
          <w:sz w:val="32"/>
          <w:szCs w:val="44"/>
        </w:rPr>
      </w:pPr>
    </w:p>
    <w:p w:rsidR="00137ED6" w:rsidRPr="00137ED6" w:rsidRDefault="00137ED6" w:rsidP="00137ED6">
      <w:pPr>
        <w:rPr>
          <w:sz w:val="32"/>
          <w:szCs w:val="44"/>
        </w:rPr>
      </w:pPr>
    </w:p>
    <w:p w:rsidR="00137ED6" w:rsidRPr="00137ED6" w:rsidRDefault="00137ED6" w:rsidP="00137ED6">
      <w:pPr>
        <w:rPr>
          <w:sz w:val="32"/>
          <w:szCs w:val="44"/>
        </w:rPr>
      </w:pPr>
    </w:p>
    <w:p w:rsidR="00137ED6" w:rsidRPr="00137ED6" w:rsidRDefault="00137ED6" w:rsidP="00137ED6">
      <w:pPr>
        <w:rPr>
          <w:sz w:val="32"/>
          <w:szCs w:val="44"/>
        </w:rPr>
      </w:pPr>
      <w:bookmarkStart w:id="0" w:name="_GoBack"/>
      <w:bookmarkEnd w:id="0"/>
    </w:p>
    <w:p w:rsidR="00137ED6" w:rsidRPr="00137ED6" w:rsidRDefault="00137ED6" w:rsidP="00137ED6">
      <w:pPr>
        <w:rPr>
          <w:sz w:val="32"/>
          <w:szCs w:val="44"/>
        </w:rPr>
      </w:pPr>
    </w:p>
    <w:p w:rsidR="00137ED6" w:rsidRPr="00137ED6" w:rsidRDefault="006260C3" w:rsidP="00137ED6">
      <w:pPr>
        <w:tabs>
          <w:tab w:val="left" w:pos="1636"/>
        </w:tabs>
        <w:rPr>
          <w:sz w:val="32"/>
          <w:szCs w:val="44"/>
        </w:rPr>
      </w:pPr>
      <w:r>
        <w:rPr>
          <w:noProof/>
        </w:rPr>
        <w:drawing>
          <wp:anchor distT="0" distB="0" distL="114300" distR="114300" simplePos="0" relativeHeight="251706368" behindDoc="0" locked="0" layoutInCell="1" allowOverlap="1" wp14:anchorId="38E8F77B">
            <wp:simplePos x="0" y="0"/>
            <wp:positionH relativeFrom="column">
              <wp:posOffset>-111951</wp:posOffset>
            </wp:positionH>
            <wp:positionV relativeFrom="paragraph">
              <wp:posOffset>229372</wp:posOffset>
            </wp:positionV>
            <wp:extent cx="4024630" cy="1798955"/>
            <wp:effectExtent l="133350" t="381000" r="128270" b="372745"/>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680579">
                      <a:off x="0" y="0"/>
                      <a:ext cx="4024630" cy="1798955"/>
                    </a:xfrm>
                    <a:prstGeom prst="rect">
                      <a:avLst/>
                    </a:prstGeom>
                  </pic:spPr>
                </pic:pic>
              </a:graphicData>
            </a:graphic>
            <wp14:sizeRelH relativeFrom="page">
              <wp14:pctWidth>0</wp14:pctWidth>
            </wp14:sizeRelH>
            <wp14:sizeRelV relativeFrom="page">
              <wp14:pctHeight>0</wp14:pctHeight>
            </wp14:sizeRelV>
          </wp:anchor>
        </w:drawing>
      </w:r>
      <w:r w:rsidR="00137ED6">
        <w:rPr>
          <w:sz w:val="32"/>
          <w:szCs w:val="44"/>
        </w:rPr>
        <w:tab/>
      </w:r>
    </w:p>
    <w:p w:rsidR="00137ED6" w:rsidRPr="00137ED6" w:rsidRDefault="00137ED6" w:rsidP="00137ED6">
      <w:pPr>
        <w:rPr>
          <w:sz w:val="32"/>
          <w:szCs w:val="44"/>
        </w:rPr>
      </w:pPr>
    </w:p>
    <w:p w:rsidR="00137ED6" w:rsidRPr="00137ED6" w:rsidRDefault="006260C3" w:rsidP="00137ED6">
      <w:pPr>
        <w:rPr>
          <w:sz w:val="32"/>
          <w:szCs w:val="44"/>
        </w:rPr>
      </w:pPr>
      <w:r>
        <w:rPr>
          <w:noProof/>
        </w:rPr>
        <w:drawing>
          <wp:anchor distT="0" distB="0" distL="114300" distR="114300" simplePos="0" relativeHeight="251714560" behindDoc="0" locked="0" layoutInCell="1" allowOverlap="1" wp14:anchorId="3748670B">
            <wp:simplePos x="0" y="0"/>
            <wp:positionH relativeFrom="column">
              <wp:posOffset>2079570</wp:posOffset>
            </wp:positionH>
            <wp:positionV relativeFrom="paragraph">
              <wp:posOffset>668820</wp:posOffset>
            </wp:positionV>
            <wp:extent cx="3823335" cy="1704340"/>
            <wp:effectExtent l="133350" t="342900" r="120015" b="33401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20957400">
                      <a:off x="0" y="0"/>
                      <a:ext cx="3823335" cy="1704340"/>
                    </a:xfrm>
                    <a:prstGeom prst="rect">
                      <a:avLst/>
                    </a:prstGeom>
                  </pic:spPr>
                </pic:pic>
              </a:graphicData>
            </a:graphic>
            <wp14:sizeRelH relativeFrom="page">
              <wp14:pctWidth>0</wp14:pctWidth>
            </wp14:sizeRelH>
            <wp14:sizeRelV relativeFrom="page">
              <wp14:pctHeight>0</wp14:pctHeight>
            </wp14:sizeRelV>
          </wp:anchor>
        </w:drawing>
      </w:r>
    </w:p>
    <w:p w:rsidR="007B2D18" w:rsidRDefault="007B2D18">
      <w:pPr>
        <w:rPr>
          <w:sz w:val="32"/>
          <w:szCs w:val="44"/>
        </w:rPr>
      </w:pPr>
      <w:r>
        <w:rPr>
          <w:sz w:val="32"/>
          <w:szCs w:val="44"/>
        </w:rPr>
        <w:br w:type="page"/>
      </w:r>
    </w:p>
    <w:p w:rsidR="00EF2444" w:rsidRPr="00224C6C" w:rsidRDefault="00136BA1" w:rsidP="00EF2444">
      <w:pPr>
        <w:ind w:right="-709"/>
        <w:jc w:val="center"/>
        <w:rPr>
          <w:b/>
          <w:color w:val="000000" w:themeColor="text1"/>
          <w:sz w:val="52"/>
          <w:szCs w:val="52"/>
        </w:rPr>
      </w:pPr>
      <w:r>
        <w:rPr>
          <w:b/>
          <w:noProof/>
          <w:color w:val="000000" w:themeColor="text1"/>
          <w:sz w:val="36"/>
          <w:szCs w:val="52"/>
        </w:rPr>
        <w:lastRenderedPageBreak/>
        <mc:AlternateContent>
          <mc:Choice Requires="wps">
            <w:drawing>
              <wp:anchor distT="0" distB="0" distL="114300" distR="114300" simplePos="0" relativeHeight="251705344" behindDoc="0" locked="0" layoutInCell="1" allowOverlap="1">
                <wp:simplePos x="0" y="0"/>
                <wp:positionH relativeFrom="column">
                  <wp:posOffset>-1689735</wp:posOffset>
                </wp:positionH>
                <wp:positionV relativeFrom="paragraph">
                  <wp:posOffset>217805</wp:posOffset>
                </wp:positionV>
                <wp:extent cx="7629525" cy="0"/>
                <wp:effectExtent l="10160" t="12700" r="18415" b="15875"/>
                <wp:wrapNone/>
                <wp:docPr id="7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0"/>
                        </a:xfrm>
                        <a:prstGeom prst="straightConnector1">
                          <a:avLst/>
                        </a:prstGeom>
                        <a:noFill/>
                        <a:ln w="19050" cmpd="sng">
                          <a:solidFill>
                            <a:srgbClr val="E6101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98154" id="AutoShape 15" o:spid="_x0000_s1026" type="#_x0000_t32" style="position:absolute;margin-left:-133.05pt;margin-top:17.15pt;width:600.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" strokecolor="#e61010" strokeweight="1.5pt"/>
            </w:pict>
          </mc:Fallback>
        </mc:AlternateContent>
      </w:r>
      <w:r>
        <w:rPr>
          <w:b/>
          <w:noProof/>
          <w:color w:val="000000" w:themeColor="text1"/>
          <w:sz w:val="36"/>
          <w:szCs w:val="52"/>
        </w:rPr>
        <mc:AlternateContent>
          <mc:Choice Requires="wps">
            <w:drawing>
              <wp:anchor distT="0" distB="0" distL="114300" distR="114300" simplePos="0" relativeHeight="251706368" behindDoc="0" locked="0" layoutInCell="1" allowOverlap="1">
                <wp:simplePos x="0" y="0"/>
                <wp:positionH relativeFrom="column">
                  <wp:posOffset>-198755</wp:posOffset>
                </wp:positionH>
                <wp:positionV relativeFrom="paragraph">
                  <wp:posOffset>135890</wp:posOffset>
                </wp:positionV>
                <wp:extent cx="7629525" cy="0"/>
                <wp:effectExtent l="15240" t="16510" r="13335" b="12065"/>
                <wp:wrapNone/>
                <wp:docPr id="7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0"/>
                        </a:xfrm>
                        <a:prstGeom prst="straightConnector1">
                          <a:avLst/>
                        </a:prstGeom>
                        <a:noFill/>
                        <a:ln w="19050" cmpd="sng">
                          <a:solidFill>
                            <a:srgbClr val="E6101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17F20" id="AutoShape 16" o:spid="_x0000_s1026" type="#_x0000_t32" style="position:absolute;margin-left:-15.65pt;margin-top:10.7pt;width:600.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" strokecolor="#e61010" strokeweight="1.5pt"/>
            </w:pict>
          </mc:Fallback>
        </mc:AlternateContent>
      </w:r>
    </w:p>
    <w:p w:rsidR="00D12071" w:rsidRPr="001579D3" w:rsidRDefault="00D12071" w:rsidP="00D12071">
      <w:pPr>
        <w:ind w:right="-709"/>
        <w:rPr>
          <w:b/>
          <w:i/>
          <w:iCs/>
          <w:color w:val="E61010"/>
          <w:sz w:val="28"/>
          <w:szCs w:val="40"/>
        </w:rPr>
      </w:pPr>
      <w:r w:rsidRPr="001579D3">
        <w:rPr>
          <w:b/>
          <w:i/>
          <w:iCs/>
          <w:noProof/>
          <w:color w:val="E61010"/>
          <w:sz w:val="28"/>
          <w:szCs w:val="40"/>
        </w:rPr>
        <w:t xml:space="preserve">Wer </w:t>
      </w:r>
      <w:r>
        <w:rPr>
          <w:b/>
          <w:i/>
          <w:iCs/>
          <w:noProof/>
          <w:color w:val="E61010"/>
          <w:sz w:val="28"/>
          <w:szCs w:val="40"/>
        </w:rPr>
        <w:t>sind die Ziele</w:t>
      </w:r>
      <w:r w:rsidRPr="001579D3">
        <w:rPr>
          <w:b/>
          <w:i/>
          <w:iCs/>
          <w:noProof/>
          <w:color w:val="E61010"/>
          <w:sz w:val="28"/>
          <w:szCs w:val="40"/>
        </w:rPr>
        <w:t>?</w:t>
      </w:r>
    </w:p>
    <w:p w:rsidR="00D12071" w:rsidRDefault="00D12071" w:rsidP="00D12071">
      <w:pPr>
        <w:rPr>
          <w:bCs/>
          <w:color w:val="000000" w:themeColor="text1"/>
          <w:sz w:val="24"/>
          <w:szCs w:val="36"/>
        </w:rPr>
      </w:pPr>
      <w:r>
        <w:rPr>
          <w:bCs/>
          <w:color w:val="000000" w:themeColor="text1"/>
          <w:sz w:val="24"/>
          <w:szCs w:val="36"/>
        </w:rPr>
        <w:t xml:space="preserve">In der vergangenen Saison galt es die Nachwuchsarbeit weiter voranzutreiben und die Mitgliederzahlen zu halten. Dies ist der Sektion eindrucksvoll gelungen und die Anzahl konnte nochmals gesteigert werden. Vor allem die Gruppe der Wettkampfathleten legte ordentlich zu. Grund dafür liegt im starken und respektvollen Zusammenspiel zwischen Athletinnen und Athleten und dem Trainerteam. </w:t>
      </w:r>
    </w:p>
    <w:p w:rsidR="00D12071" w:rsidRDefault="00D12071" w:rsidP="00D12071">
      <w:pPr>
        <w:rPr>
          <w:bCs/>
          <w:color w:val="000000" w:themeColor="text1"/>
          <w:sz w:val="24"/>
          <w:szCs w:val="36"/>
        </w:rPr>
      </w:pPr>
      <w:r>
        <w:rPr>
          <w:bCs/>
          <w:color w:val="000000" w:themeColor="text1"/>
          <w:sz w:val="24"/>
          <w:szCs w:val="36"/>
        </w:rPr>
        <w:t>Ein weiteres Ziel war der Sprung unter die besten drei Leichtathletik-Mannschaftes</w:t>
      </w:r>
      <w:r w:rsidR="00224C6C">
        <w:rPr>
          <w:bCs/>
          <w:color w:val="000000" w:themeColor="text1"/>
          <w:sz w:val="24"/>
          <w:szCs w:val="36"/>
        </w:rPr>
        <w:t xml:space="preserve"> (Kategorien U14 und 16)</w:t>
      </w:r>
      <w:r>
        <w:rPr>
          <w:bCs/>
          <w:color w:val="000000" w:themeColor="text1"/>
          <w:sz w:val="24"/>
          <w:szCs w:val="36"/>
        </w:rPr>
        <w:t xml:space="preserve"> des Landes. Landete man in der Saison 2017/2018 noch auf Platz acht, sicherte sich der KSV-Leichtathletik in der vergangenen Saison den ausgezeichneten dritten Rang</w:t>
      </w:r>
      <w:r w:rsidR="00224C6C">
        <w:rPr>
          <w:bCs/>
          <w:color w:val="000000" w:themeColor="text1"/>
          <w:sz w:val="24"/>
          <w:szCs w:val="36"/>
        </w:rPr>
        <w:t xml:space="preserve">. Zudem schafften es erstmals seit sehr vielen Jahren vier KSV-Athleten zur U16-Italienmeisterschaft. </w:t>
      </w:r>
    </w:p>
    <w:p w:rsidR="00224C6C" w:rsidRDefault="00224C6C" w:rsidP="00D12071">
      <w:pPr>
        <w:rPr>
          <w:bCs/>
          <w:color w:val="000000" w:themeColor="text1"/>
          <w:sz w:val="24"/>
          <w:szCs w:val="36"/>
        </w:rPr>
      </w:pPr>
      <w:r>
        <w:rPr>
          <w:bCs/>
          <w:color w:val="000000" w:themeColor="text1"/>
          <w:sz w:val="24"/>
          <w:szCs w:val="36"/>
        </w:rPr>
        <w:t xml:space="preserve">Für die Saison 2019/2020 gilt es die nachfolgenden Ziele zu bestätigen: </w:t>
      </w:r>
    </w:p>
    <w:p w:rsidR="00224C6C" w:rsidRDefault="00224C6C" w:rsidP="00224C6C">
      <w:pPr>
        <w:pStyle w:val="Listenabsatz"/>
        <w:numPr>
          <w:ilvl w:val="0"/>
          <w:numId w:val="1"/>
        </w:numPr>
        <w:rPr>
          <w:bCs/>
          <w:color w:val="000000" w:themeColor="text1"/>
          <w:sz w:val="24"/>
          <w:szCs w:val="36"/>
        </w:rPr>
      </w:pPr>
      <w:r>
        <w:rPr>
          <w:bCs/>
          <w:color w:val="000000" w:themeColor="text1"/>
          <w:sz w:val="24"/>
          <w:szCs w:val="36"/>
        </w:rPr>
        <w:t>Festigung unter den besten Leichtathletik-Mannschaften des Landes</w:t>
      </w:r>
    </w:p>
    <w:p w:rsidR="00224C6C" w:rsidRDefault="00224C6C" w:rsidP="00224C6C">
      <w:pPr>
        <w:pStyle w:val="Listenabsatz"/>
        <w:numPr>
          <w:ilvl w:val="0"/>
          <w:numId w:val="1"/>
        </w:numPr>
        <w:rPr>
          <w:bCs/>
          <w:color w:val="000000" w:themeColor="text1"/>
          <w:sz w:val="24"/>
          <w:szCs w:val="36"/>
        </w:rPr>
      </w:pPr>
      <w:r>
        <w:rPr>
          <w:bCs/>
          <w:color w:val="000000" w:themeColor="text1"/>
          <w:sz w:val="24"/>
          <w:szCs w:val="36"/>
        </w:rPr>
        <w:t>5 Qualifikationen für die Italienmeisterschaft</w:t>
      </w:r>
    </w:p>
    <w:p w:rsidR="00224C6C" w:rsidRDefault="00224C6C" w:rsidP="00224C6C">
      <w:pPr>
        <w:pStyle w:val="Listenabsatz"/>
        <w:numPr>
          <w:ilvl w:val="0"/>
          <w:numId w:val="1"/>
        </w:numPr>
        <w:rPr>
          <w:bCs/>
          <w:color w:val="000000" w:themeColor="text1"/>
          <w:sz w:val="24"/>
          <w:szCs w:val="36"/>
        </w:rPr>
      </w:pPr>
      <w:r>
        <w:rPr>
          <w:bCs/>
          <w:color w:val="000000" w:themeColor="text1"/>
          <w:sz w:val="24"/>
          <w:szCs w:val="36"/>
        </w:rPr>
        <w:t>2 Trainingslager</w:t>
      </w:r>
    </w:p>
    <w:p w:rsidR="00224C6C" w:rsidRPr="00EB4C3A" w:rsidRDefault="00224C6C" w:rsidP="00224C6C">
      <w:pPr>
        <w:pStyle w:val="Listenabsatz"/>
        <w:numPr>
          <w:ilvl w:val="0"/>
          <w:numId w:val="1"/>
        </w:numPr>
        <w:rPr>
          <w:bCs/>
          <w:color w:val="000000" w:themeColor="text1"/>
          <w:sz w:val="24"/>
          <w:szCs w:val="36"/>
        </w:rPr>
      </w:pPr>
      <w:r>
        <w:rPr>
          <w:bCs/>
          <w:color w:val="000000" w:themeColor="text1"/>
          <w:sz w:val="24"/>
          <w:szCs w:val="36"/>
        </w:rPr>
        <w:t>Verstärkte Zusammenarbeit mit anderen Südtiroler Leichtathletik-Vereinen</w:t>
      </w:r>
    </w:p>
    <w:p w:rsidR="00224C6C" w:rsidRPr="00224C6C" w:rsidRDefault="00224C6C" w:rsidP="00224C6C">
      <w:pPr>
        <w:rPr>
          <w:bCs/>
          <w:color w:val="000000" w:themeColor="text1"/>
          <w:sz w:val="24"/>
          <w:szCs w:val="36"/>
        </w:rPr>
      </w:pPr>
    </w:p>
    <w:p w:rsidR="00D12071" w:rsidRDefault="00224C6C" w:rsidP="00224C6C">
      <w:pPr>
        <w:ind w:right="-709"/>
        <w:rPr>
          <w:b/>
          <w:i/>
          <w:iCs/>
          <w:noProof/>
          <w:color w:val="E61010"/>
          <w:sz w:val="28"/>
          <w:szCs w:val="40"/>
        </w:rPr>
      </w:pPr>
      <w:r w:rsidRPr="001579D3">
        <w:rPr>
          <w:b/>
          <w:i/>
          <w:iCs/>
          <w:noProof/>
          <w:color w:val="E61010"/>
          <w:sz w:val="28"/>
          <w:szCs w:val="40"/>
        </w:rPr>
        <w:t>W</w:t>
      </w:r>
      <w:r>
        <w:rPr>
          <w:b/>
          <w:i/>
          <w:iCs/>
          <w:noProof/>
          <w:color w:val="E61010"/>
          <w:sz w:val="28"/>
          <w:szCs w:val="40"/>
        </w:rPr>
        <w:t>as kann der KSV-Leichtathletik bieten</w:t>
      </w:r>
      <w:r w:rsidRPr="001579D3">
        <w:rPr>
          <w:b/>
          <w:i/>
          <w:iCs/>
          <w:noProof/>
          <w:color w:val="E61010"/>
          <w:sz w:val="28"/>
          <w:szCs w:val="40"/>
        </w:rPr>
        <w:t>?</w:t>
      </w:r>
    </w:p>
    <w:p w:rsidR="00EF2444" w:rsidRDefault="00EF2444" w:rsidP="00224C6C">
      <w:pPr>
        <w:rPr>
          <w:sz w:val="24"/>
          <w:szCs w:val="36"/>
        </w:rPr>
      </w:pPr>
      <w:r>
        <w:rPr>
          <w:sz w:val="24"/>
          <w:szCs w:val="36"/>
        </w:rPr>
        <w:t xml:space="preserve">Die Sektion hat mehrere Möglichkeiten ihre Visibilität zu steigern. Das Vereinsdress der Athletinnen und Athleten bietet die Möglichkeit das Firmenlogo anzubringen. Des Weiteren ist die Sektion wie oben ersichtlich auch in der lokalen Presse stark vertreten. Zudem verfügt die Sektion über eigene Social-Media-Kanäle die regelmäßig „gefüttert“ werden und über die aktuelle Wettkampftätigkeit informiert. </w:t>
      </w:r>
    </w:p>
    <w:p w:rsidR="00EB4C3A" w:rsidRDefault="00EB4C3A" w:rsidP="00224C6C">
      <w:pPr>
        <w:rPr>
          <w:sz w:val="24"/>
          <w:szCs w:val="36"/>
        </w:rPr>
      </w:pPr>
    </w:p>
    <w:p w:rsidR="00EB4C3A" w:rsidRDefault="00EB4C3A" w:rsidP="00EB4C3A">
      <w:pPr>
        <w:ind w:right="-709"/>
        <w:rPr>
          <w:b/>
          <w:i/>
          <w:iCs/>
          <w:noProof/>
          <w:color w:val="E61010"/>
          <w:sz w:val="28"/>
          <w:szCs w:val="40"/>
        </w:rPr>
      </w:pPr>
      <w:r>
        <w:rPr>
          <w:b/>
          <w:i/>
          <w:iCs/>
          <w:noProof/>
          <w:color w:val="E61010"/>
          <w:sz w:val="28"/>
          <w:szCs w:val="40"/>
        </w:rPr>
        <w:t>Überzeugt?</w:t>
      </w:r>
    </w:p>
    <w:p w:rsidR="00EB4C3A" w:rsidRDefault="00EB4C3A" w:rsidP="00EB4C3A">
      <w:pPr>
        <w:ind w:right="-709"/>
        <w:rPr>
          <w:sz w:val="24"/>
          <w:szCs w:val="36"/>
        </w:rPr>
      </w:pPr>
      <w:r>
        <w:rPr>
          <w:sz w:val="24"/>
          <w:szCs w:val="36"/>
        </w:rPr>
        <w:t xml:space="preserve">Gerne setzen wir uns mit Ihnen an einen Tisch um gemeinsame Ziele zu formulieren. </w:t>
      </w:r>
    </w:p>
    <w:p w:rsidR="00EB4C3A" w:rsidRDefault="00EB4C3A" w:rsidP="00EB4C3A">
      <w:pPr>
        <w:ind w:right="-709"/>
        <w:rPr>
          <w:sz w:val="24"/>
          <w:szCs w:val="36"/>
        </w:rPr>
      </w:pPr>
    </w:p>
    <w:p w:rsidR="00EB4C3A" w:rsidRDefault="00EB4C3A" w:rsidP="00EB4C3A">
      <w:pPr>
        <w:ind w:right="-709"/>
        <w:jc w:val="right"/>
        <w:rPr>
          <w:sz w:val="24"/>
          <w:szCs w:val="36"/>
        </w:rPr>
      </w:pPr>
      <w:r>
        <w:rPr>
          <w:sz w:val="24"/>
          <w:szCs w:val="36"/>
        </w:rPr>
        <w:tab/>
      </w:r>
      <w:r>
        <w:rPr>
          <w:sz w:val="24"/>
          <w:szCs w:val="36"/>
        </w:rPr>
        <w:tab/>
        <w:t>Der KSV-Leichtathletik</w:t>
      </w:r>
    </w:p>
    <w:p w:rsidR="00EB4C3A" w:rsidRPr="00EB4C3A" w:rsidRDefault="00EB4C3A" w:rsidP="00EB4C3A">
      <w:pPr>
        <w:ind w:right="-709"/>
        <w:jc w:val="right"/>
        <w:rPr>
          <w:sz w:val="24"/>
          <w:szCs w:val="36"/>
        </w:rPr>
      </w:pPr>
      <w:r>
        <w:rPr>
          <w:sz w:val="24"/>
          <w:szCs w:val="36"/>
        </w:rPr>
        <w:tab/>
        <w:t xml:space="preserve">Präsident Günter </w:t>
      </w:r>
      <w:proofErr w:type="spellStart"/>
      <w:r>
        <w:rPr>
          <w:sz w:val="24"/>
          <w:szCs w:val="36"/>
        </w:rPr>
        <w:t>Sölva</w:t>
      </w:r>
      <w:proofErr w:type="spellEnd"/>
    </w:p>
    <w:p w:rsidR="00EB4C3A" w:rsidRPr="00224C6C" w:rsidRDefault="00EB4C3A" w:rsidP="00224C6C">
      <w:pPr>
        <w:rPr>
          <w:sz w:val="24"/>
          <w:szCs w:val="36"/>
        </w:rPr>
      </w:pPr>
    </w:p>
    <w:sectPr w:rsidR="00EB4C3A" w:rsidRPr="00224C6C" w:rsidSect="008A46A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41A7" w:rsidRDefault="008141A7" w:rsidP="00003002">
      <w:pPr>
        <w:spacing w:after="0" w:line="240" w:lineRule="auto"/>
      </w:pPr>
      <w:r>
        <w:separator/>
      </w:r>
    </w:p>
  </w:endnote>
  <w:endnote w:type="continuationSeparator" w:id="0">
    <w:p w:rsidR="008141A7" w:rsidRDefault="008141A7" w:rsidP="00003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41A7" w:rsidRDefault="008141A7" w:rsidP="00003002">
      <w:pPr>
        <w:spacing w:after="0" w:line="240" w:lineRule="auto"/>
      </w:pPr>
      <w:r>
        <w:separator/>
      </w:r>
    </w:p>
  </w:footnote>
  <w:footnote w:type="continuationSeparator" w:id="0">
    <w:p w:rsidR="008141A7" w:rsidRDefault="008141A7" w:rsidP="000030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47EEA"/>
    <w:multiLevelType w:val="hybridMultilevel"/>
    <w:tmpl w:val="77567826"/>
    <w:lvl w:ilvl="0" w:tplc="E6306912">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02"/>
    <w:rsid w:val="00003002"/>
    <w:rsid w:val="000174D9"/>
    <w:rsid w:val="00027FE7"/>
    <w:rsid w:val="00054F1D"/>
    <w:rsid w:val="00071052"/>
    <w:rsid w:val="00080F1F"/>
    <w:rsid w:val="0008218B"/>
    <w:rsid w:val="000C7C1C"/>
    <w:rsid w:val="000D1CAC"/>
    <w:rsid w:val="000D7BF3"/>
    <w:rsid w:val="0010383E"/>
    <w:rsid w:val="0011618D"/>
    <w:rsid w:val="001312DC"/>
    <w:rsid w:val="00136BA1"/>
    <w:rsid w:val="00137ED6"/>
    <w:rsid w:val="00151B6E"/>
    <w:rsid w:val="001579D3"/>
    <w:rsid w:val="00161B5C"/>
    <w:rsid w:val="00196BD0"/>
    <w:rsid w:val="001A035A"/>
    <w:rsid w:val="001C3EBB"/>
    <w:rsid w:val="001D65E9"/>
    <w:rsid w:val="001F7AA8"/>
    <w:rsid w:val="0021797C"/>
    <w:rsid w:val="002228DB"/>
    <w:rsid w:val="00224C6C"/>
    <w:rsid w:val="0022543D"/>
    <w:rsid w:val="002273A8"/>
    <w:rsid w:val="00245C45"/>
    <w:rsid w:val="00246D1C"/>
    <w:rsid w:val="0024700E"/>
    <w:rsid w:val="002661B3"/>
    <w:rsid w:val="00276885"/>
    <w:rsid w:val="002869B7"/>
    <w:rsid w:val="002B66BF"/>
    <w:rsid w:val="002E0723"/>
    <w:rsid w:val="002E2B85"/>
    <w:rsid w:val="002F15B8"/>
    <w:rsid w:val="002F186C"/>
    <w:rsid w:val="002F4089"/>
    <w:rsid w:val="002F5B2B"/>
    <w:rsid w:val="00302907"/>
    <w:rsid w:val="003206D7"/>
    <w:rsid w:val="00327B8E"/>
    <w:rsid w:val="00333A5D"/>
    <w:rsid w:val="00352CEB"/>
    <w:rsid w:val="0035775F"/>
    <w:rsid w:val="00365F3E"/>
    <w:rsid w:val="00382CC9"/>
    <w:rsid w:val="003952C3"/>
    <w:rsid w:val="003A06EE"/>
    <w:rsid w:val="003A221C"/>
    <w:rsid w:val="004210D1"/>
    <w:rsid w:val="00453500"/>
    <w:rsid w:val="0048268D"/>
    <w:rsid w:val="00487938"/>
    <w:rsid w:val="00492849"/>
    <w:rsid w:val="004E019C"/>
    <w:rsid w:val="004F504B"/>
    <w:rsid w:val="005118DA"/>
    <w:rsid w:val="005201D4"/>
    <w:rsid w:val="00522F50"/>
    <w:rsid w:val="00543C8B"/>
    <w:rsid w:val="0055513E"/>
    <w:rsid w:val="00561DD1"/>
    <w:rsid w:val="00561F24"/>
    <w:rsid w:val="0056650B"/>
    <w:rsid w:val="00581975"/>
    <w:rsid w:val="00590652"/>
    <w:rsid w:val="005A0015"/>
    <w:rsid w:val="005D5726"/>
    <w:rsid w:val="005F1314"/>
    <w:rsid w:val="005F3177"/>
    <w:rsid w:val="005F473C"/>
    <w:rsid w:val="005F5F3E"/>
    <w:rsid w:val="00605918"/>
    <w:rsid w:val="006260C3"/>
    <w:rsid w:val="00631630"/>
    <w:rsid w:val="00643AFF"/>
    <w:rsid w:val="00660286"/>
    <w:rsid w:val="00683135"/>
    <w:rsid w:val="00697671"/>
    <w:rsid w:val="006C5C01"/>
    <w:rsid w:val="006F399A"/>
    <w:rsid w:val="00724B92"/>
    <w:rsid w:val="007326C4"/>
    <w:rsid w:val="007745EC"/>
    <w:rsid w:val="007862F7"/>
    <w:rsid w:val="00793098"/>
    <w:rsid w:val="0079654A"/>
    <w:rsid w:val="007A31E3"/>
    <w:rsid w:val="007B2D18"/>
    <w:rsid w:val="007C2B64"/>
    <w:rsid w:val="007D2E36"/>
    <w:rsid w:val="00807BCA"/>
    <w:rsid w:val="008141A7"/>
    <w:rsid w:val="0081443B"/>
    <w:rsid w:val="00826EF3"/>
    <w:rsid w:val="008572C7"/>
    <w:rsid w:val="00881F37"/>
    <w:rsid w:val="008A46A5"/>
    <w:rsid w:val="008C149F"/>
    <w:rsid w:val="008C21C7"/>
    <w:rsid w:val="008C293D"/>
    <w:rsid w:val="008D3383"/>
    <w:rsid w:val="0090399A"/>
    <w:rsid w:val="0091577B"/>
    <w:rsid w:val="0095045E"/>
    <w:rsid w:val="00994363"/>
    <w:rsid w:val="009979C5"/>
    <w:rsid w:val="009A7936"/>
    <w:rsid w:val="00A23E6E"/>
    <w:rsid w:val="00A3766F"/>
    <w:rsid w:val="00A37DE6"/>
    <w:rsid w:val="00A6196D"/>
    <w:rsid w:val="00A81E45"/>
    <w:rsid w:val="00A94BAF"/>
    <w:rsid w:val="00AA7CD2"/>
    <w:rsid w:val="00AB2C07"/>
    <w:rsid w:val="00AB5623"/>
    <w:rsid w:val="00AB5C31"/>
    <w:rsid w:val="00AC6814"/>
    <w:rsid w:val="00AD59DD"/>
    <w:rsid w:val="00B11204"/>
    <w:rsid w:val="00B16D37"/>
    <w:rsid w:val="00B45360"/>
    <w:rsid w:val="00BD3256"/>
    <w:rsid w:val="00BE347D"/>
    <w:rsid w:val="00BF5C0F"/>
    <w:rsid w:val="00BF73D9"/>
    <w:rsid w:val="00C016C9"/>
    <w:rsid w:val="00C16AFB"/>
    <w:rsid w:val="00C62252"/>
    <w:rsid w:val="00C83724"/>
    <w:rsid w:val="00C949A8"/>
    <w:rsid w:val="00CA03FD"/>
    <w:rsid w:val="00CC6949"/>
    <w:rsid w:val="00CD43EE"/>
    <w:rsid w:val="00CF2423"/>
    <w:rsid w:val="00D12071"/>
    <w:rsid w:val="00D37BA3"/>
    <w:rsid w:val="00D40063"/>
    <w:rsid w:val="00D41E82"/>
    <w:rsid w:val="00D45E50"/>
    <w:rsid w:val="00D81474"/>
    <w:rsid w:val="00D87ADB"/>
    <w:rsid w:val="00D95207"/>
    <w:rsid w:val="00DA4755"/>
    <w:rsid w:val="00DE77DF"/>
    <w:rsid w:val="00E0420D"/>
    <w:rsid w:val="00E111FE"/>
    <w:rsid w:val="00E2546D"/>
    <w:rsid w:val="00E40B77"/>
    <w:rsid w:val="00E42779"/>
    <w:rsid w:val="00E8023A"/>
    <w:rsid w:val="00E852DF"/>
    <w:rsid w:val="00E879BE"/>
    <w:rsid w:val="00E974EF"/>
    <w:rsid w:val="00EB4C3A"/>
    <w:rsid w:val="00EC4CBB"/>
    <w:rsid w:val="00EC5885"/>
    <w:rsid w:val="00ED2B84"/>
    <w:rsid w:val="00EF1042"/>
    <w:rsid w:val="00EF1711"/>
    <w:rsid w:val="00EF2444"/>
    <w:rsid w:val="00F44E0E"/>
    <w:rsid w:val="00F52A24"/>
    <w:rsid w:val="00F61449"/>
    <w:rsid w:val="00F70FB4"/>
    <w:rsid w:val="00F7668F"/>
    <w:rsid w:val="00F9176A"/>
    <w:rsid w:val="00FA479C"/>
    <w:rsid w:val="00FC02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17DC2"/>
  <w15:docId w15:val="{7892A0C7-5DA0-4BC5-A0AB-E3520751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E879B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0300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03002"/>
    <w:rPr>
      <w:rFonts w:ascii="Tahoma" w:hAnsi="Tahoma" w:cs="Tahoma"/>
      <w:sz w:val="16"/>
      <w:szCs w:val="16"/>
    </w:rPr>
  </w:style>
  <w:style w:type="paragraph" w:styleId="Kopfzeile">
    <w:name w:val="header"/>
    <w:basedOn w:val="Standard"/>
    <w:link w:val="KopfzeileZchn"/>
    <w:uiPriority w:val="99"/>
    <w:unhideWhenUsed/>
    <w:rsid w:val="0000300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3002"/>
  </w:style>
  <w:style w:type="paragraph" w:styleId="Fuzeile">
    <w:name w:val="footer"/>
    <w:basedOn w:val="Standard"/>
    <w:link w:val="FuzeileZchn"/>
    <w:uiPriority w:val="99"/>
    <w:unhideWhenUsed/>
    <w:rsid w:val="0000300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3002"/>
  </w:style>
  <w:style w:type="character" w:customStyle="1" w:styleId="apple-converted-space">
    <w:name w:val="apple-converted-space"/>
    <w:basedOn w:val="Absatz-Standardschriftart"/>
    <w:rsid w:val="001F7AA8"/>
  </w:style>
  <w:style w:type="character" w:customStyle="1" w:styleId="red">
    <w:name w:val="red"/>
    <w:basedOn w:val="Absatz-Standardschriftart"/>
    <w:rsid w:val="001F7AA8"/>
  </w:style>
  <w:style w:type="character" w:styleId="Hyperlink">
    <w:name w:val="Hyperlink"/>
    <w:basedOn w:val="Absatz-Standardschriftart"/>
    <w:uiPriority w:val="99"/>
    <w:unhideWhenUsed/>
    <w:rsid w:val="002273A8"/>
    <w:rPr>
      <w:color w:val="5F5F5F" w:themeColor="hyperlink"/>
      <w:u w:val="single"/>
    </w:rPr>
  </w:style>
  <w:style w:type="character" w:styleId="BesuchterLink">
    <w:name w:val="FollowedHyperlink"/>
    <w:basedOn w:val="Absatz-Standardschriftart"/>
    <w:uiPriority w:val="99"/>
    <w:semiHidden/>
    <w:unhideWhenUsed/>
    <w:rsid w:val="00F9176A"/>
    <w:rPr>
      <w:color w:val="919191" w:themeColor="followedHyperlink"/>
      <w:u w:val="single"/>
    </w:rPr>
  </w:style>
  <w:style w:type="paragraph" w:styleId="Beschriftung">
    <w:name w:val="caption"/>
    <w:basedOn w:val="Standard"/>
    <w:next w:val="Standard"/>
    <w:uiPriority w:val="35"/>
    <w:unhideWhenUsed/>
    <w:qFormat/>
    <w:rsid w:val="00E40B77"/>
    <w:pPr>
      <w:spacing w:line="240" w:lineRule="auto"/>
    </w:pPr>
    <w:rPr>
      <w:b/>
      <w:bCs/>
      <w:color w:val="DDDDDD" w:themeColor="accent1"/>
      <w:sz w:val="18"/>
      <w:szCs w:val="18"/>
    </w:rPr>
  </w:style>
  <w:style w:type="table" w:styleId="Tabellenraster">
    <w:name w:val="Table Grid"/>
    <w:basedOn w:val="NormaleTabelle"/>
    <w:uiPriority w:val="59"/>
    <w:rsid w:val="00950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4C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20ksv.kaltern@fidal-bz.it" TargetMode="External"/><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Larissa-Design">
  <a:themeElements>
    <a:clrScheme name="Graustuf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6B6196-D5FF-4D8B-BFC2-878F160BC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560</Words>
  <Characters>3533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 Gasser</cp:lastModifiedBy>
  <cp:revision>4</cp:revision>
  <cp:lastPrinted>2018-05-02T10:44:00Z</cp:lastPrinted>
  <dcterms:created xsi:type="dcterms:W3CDTF">2019-11-04T15:31:00Z</dcterms:created>
  <dcterms:modified xsi:type="dcterms:W3CDTF">2019-11-04T15:34:00Z</dcterms:modified>
</cp:coreProperties>
</file>